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3C" w:rsidRDefault="001E5B3C" w:rsidP="001E5B3C">
      <w:pPr>
        <w:pBdr>
          <w:top w:val="single" w:sz="4" w:space="1" w:color="auto"/>
          <w:left w:val="single" w:sz="4" w:space="4" w:color="auto"/>
          <w:bottom w:val="single" w:sz="4" w:space="1" w:color="auto"/>
          <w:right w:val="single" w:sz="4" w:space="4" w:color="auto"/>
        </w:pBdr>
        <w:jc w:val="center"/>
        <w:rPr>
          <w:rFonts w:ascii="Arial" w:hAnsi="Arial" w:cs="Arial"/>
          <w:i/>
          <w:sz w:val="52"/>
          <w:szCs w:val="52"/>
        </w:rPr>
      </w:pPr>
    </w:p>
    <w:p w:rsidR="001E5B3C" w:rsidRDefault="001E5B3C" w:rsidP="001E5B3C">
      <w:pPr>
        <w:pBdr>
          <w:top w:val="single" w:sz="4" w:space="1" w:color="auto"/>
          <w:left w:val="single" w:sz="4" w:space="4" w:color="auto"/>
          <w:bottom w:val="single" w:sz="4" w:space="1" w:color="auto"/>
          <w:right w:val="single" w:sz="4" w:space="4" w:color="auto"/>
        </w:pBdr>
        <w:jc w:val="center"/>
        <w:rPr>
          <w:rFonts w:ascii="Arial" w:hAnsi="Arial" w:cs="Arial"/>
          <w:i/>
          <w:sz w:val="52"/>
          <w:szCs w:val="52"/>
        </w:rPr>
      </w:pPr>
    </w:p>
    <w:p w:rsidR="002862A9" w:rsidRP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i/>
          <w:sz w:val="52"/>
          <w:szCs w:val="52"/>
        </w:rPr>
      </w:pPr>
      <w:r w:rsidRPr="002862A9">
        <w:rPr>
          <w:rFonts w:ascii="Arial" w:hAnsi="Arial" w:cs="Arial"/>
          <w:i/>
          <w:sz w:val="52"/>
          <w:szCs w:val="52"/>
        </w:rPr>
        <w:t>African Union</w:t>
      </w:r>
    </w:p>
    <w:p w:rsidR="002862A9" w:rsidRPr="002862A9" w:rsidRDefault="002862A9" w:rsidP="001E5B3C">
      <w:pPr>
        <w:pBdr>
          <w:top w:val="single" w:sz="4" w:space="1" w:color="auto"/>
          <w:left w:val="single" w:sz="4" w:space="4" w:color="auto"/>
          <w:bottom w:val="single" w:sz="4" w:space="1" w:color="auto"/>
          <w:right w:val="single" w:sz="4" w:space="4" w:color="auto"/>
        </w:pBdr>
        <w:rPr>
          <w:rFonts w:ascii="Arial" w:hAnsi="Arial" w:cs="Arial"/>
          <w:i/>
        </w:rPr>
      </w:pPr>
    </w:p>
    <w:p w:rsidR="002862A9" w:rsidRPr="002862A9" w:rsidRDefault="002862A9" w:rsidP="001E5B3C">
      <w:pPr>
        <w:pBdr>
          <w:top w:val="single" w:sz="4" w:space="1" w:color="auto"/>
          <w:left w:val="single" w:sz="4" w:space="4" w:color="auto"/>
          <w:bottom w:val="single" w:sz="4" w:space="1" w:color="auto"/>
          <w:right w:val="single" w:sz="4" w:space="4" w:color="auto"/>
        </w:pBdr>
        <w:rPr>
          <w:rFonts w:ascii="Arial" w:hAnsi="Arial" w:cs="Arial"/>
          <w:i/>
        </w:rPr>
      </w:pPr>
    </w:p>
    <w:p w:rsidR="002862A9" w:rsidRP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sz w:val="72"/>
          <w:szCs w:val="72"/>
        </w:rPr>
      </w:pPr>
      <w:r w:rsidRPr="002862A9">
        <w:rPr>
          <w:rFonts w:ascii="Arial" w:hAnsi="Arial" w:cs="Arial"/>
          <w:sz w:val="72"/>
          <w:szCs w:val="72"/>
        </w:rPr>
        <w:t xml:space="preserve">Request for </w:t>
      </w:r>
    </w:p>
    <w:p w:rsidR="002862A9" w:rsidRP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sz w:val="72"/>
          <w:szCs w:val="72"/>
        </w:rPr>
      </w:pPr>
      <w:r w:rsidRPr="002862A9">
        <w:rPr>
          <w:rFonts w:ascii="Arial" w:hAnsi="Arial" w:cs="Arial"/>
          <w:sz w:val="72"/>
          <w:szCs w:val="72"/>
        </w:rPr>
        <w:t>Quotations</w:t>
      </w:r>
    </w:p>
    <w:p w:rsidR="002862A9" w:rsidRP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b/>
        </w:rPr>
      </w:pPr>
      <w:r w:rsidRPr="002862A9">
        <w:rPr>
          <w:rFonts w:ascii="Arial" w:hAnsi="Arial" w:cs="Arial"/>
          <w:b/>
        </w:rPr>
        <w:t>For the Provision of Courier Services to the</w:t>
      </w:r>
    </w:p>
    <w:p w:rsidR="002862A9" w:rsidRP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b/>
        </w:rPr>
      </w:pPr>
      <w:r w:rsidRPr="002862A9">
        <w:rPr>
          <w:rFonts w:ascii="Arial" w:hAnsi="Arial" w:cs="Arial"/>
          <w:b/>
        </w:rPr>
        <w:t>African Commission on Human and Peoples’ Rights (ACHPR)</w:t>
      </w:r>
    </w:p>
    <w:p w:rsidR="002862A9" w:rsidRP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b/>
        </w:rPr>
      </w:pPr>
      <w:r w:rsidRPr="002862A9">
        <w:rPr>
          <w:rFonts w:ascii="Arial" w:hAnsi="Arial" w:cs="Arial"/>
          <w:b/>
        </w:rPr>
        <w:t>Banjul – The Gambia</w:t>
      </w:r>
    </w:p>
    <w:p w:rsidR="002862A9" w:rsidRP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rPr>
      </w:pPr>
    </w:p>
    <w:p w:rsid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rPr>
      </w:pPr>
    </w:p>
    <w:p w:rsidR="001E5B3C" w:rsidRDefault="001E5B3C" w:rsidP="001E5B3C">
      <w:pPr>
        <w:pBdr>
          <w:top w:val="single" w:sz="4" w:space="1" w:color="auto"/>
          <w:left w:val="single" w:sz="4" w:space="4" w:color="auto"/>
          <w:bottom w:val="single" w:sz="4" w:space="1" w:color="auto"/>
          <w:right w:val="single" w:sz="4" w:space="4" w:color="auto"/>
        </w:pBdr>
        <w:jc w:val="center"/>
        <w:rPr>
          <w:rFonts w:ascii="Arial" w:hAnsi="Arial" w:cs="Arial"/>
        </w:rPr>
      </w:pPr>
    </w:p>
    <w:p w:rsidR="001E5B3C" w:rsidRPr="002862A9" w:rsidRDefault="001E5B3C" w:rsidP="001E5B3C">
      <w:pPr>
        <w:pBdr>
          <w:top w:val="single" w:sz="4" w:space="1" w:color="auto"/>
          <w:left w:val="single" w:sz="4" w:space="4" w:color="auto"/>
          <w:bottom w:val="single" w:sz="4" w:space="1" w:color="auto"/>
          <w:right w:val="single" w:sz="4" w:space="4" w:color="auto"/>
        </w:pBdr>
        <w:jc w:val="center"/>
        <w:rPr>
          <w:rFonts w:ascii="Arial" w:hAnsi="Arial" w:cs="Arial"/>
        </w:rPr>
      </w:pPr>
    </w:p>
    <w:p w:rsidR="002862A9" w:rsidRPr="002862A9" w:rsidRDefault="002862A9" w:rsidP="001E5B3C">
      <w:pPr>
        <w:pBdr>
          <w:top w:val="single" w:sz="4" w:space="1" w:color="auto"/>
          <w:left w:val="single" w:sz="4" w:space="4" w:color="auto"/>
          <w:bottom w:val="single" w:sz="4" w:space="1" w:color="auto"/>
          <w:right w:val="single" w:sz="4" w:space="4" w:color="auto"/>
        </w:pBdr>
        <w:jc w:val="center"/>
        <w:rPr>
          <w:rFonts w:ascii="Arial" w:hAnsi="Arial" w:cs="Arial"/>
          <w:b/>
        </w:rPr>
      </w:pPr>
      <w:r w:rsidRPr="002862A9">
        <w:rPr>
          <w:rFonts w:ascii="Arial" w:hAnsi="Arial" w:cs="Arial"/>
          <w:b/>
        </w:rPr>
        <w:t>Procurement No.05/ACHPR/20</w:t>
      </w:r>
    </w:p>
    <w:p w:rsidR="002862A9" w:rsidRPr="002862A9" w:rsidRDefault="002862A9" w:rsidP="001E5B3C">
      <w:pPr>
        <w:pBdr>
          <w:top w:val="single" w:sz="4" w:space="1" w:color="auto"/>
          <w:left w:val="single" w:sz="4" w:space="4" w:color="auto"/>
          <w:bottom w:val="single" w:sz="4" w:space="1" w:color="auto"/>
          <w:right w:val="single" w:sz="4" w:space="4" w:color="auto"/>
        </w:pBdr>
        <w:rPr>
          <w:rFonts w:ascii="Arial" w:hAnsi="Arial" w:cs="Arial"/>
        </w:rPr>
      </w:pPr>
    </w:p>
    <w:p w:rsidR="002862A9" w:rsidRPr="002862A9" w:rsidRDefault="002862A9" w:rsidP="001E5B3C">
      <w:pPr>
        <w:pBdr>
          <w:top w:val="single" w:sz="4" w:space="1" w:color="auto"/>
          <w:left w:val="single" w:sz="4" w:space="4" w:color="auto"/>
          <w:bottom w:val="single" w:sz="4" w:space="1" w:color="auto"/>
          <w:right w:val="single" w:sz="4" w:space="4" w:color="auto"/>
        </w:pBdr>
        <w:rPr>
          <w:rFonts w:ascii="Arial" w:hAnsi="Arial" w:cs="Arial"/>
        </w:rPr>
      </w:pPr>
    </w:p>
    <w:p w:rsidR="002862A9" w:rsidRDefault="002862A9" w:rsidP="001E5B3C">
      <w:pPr>
        <w:pBdr>
          <w:top w:val="single" w:sz="4" w:space="1" w:color="auto"/>
          <w:left w:val="single" w:sz="4" w:space="4" w:color="auto"/>
          <w:bottom w:val="single" w:sz="4" w:space="1" w:color="auto"/>
          <w:right w:val="single" w:sz="4" w:space="4" w:color="auto"/>
        </w:pBdr>
        <w:rPr>
          <w:rFonts w:ascii="Arial" w:hAnsi="Arial" w:cs="Arial"/>
        </w:rPr>
      </w:pPr>
    </w:p>
    <w:p w:rsidR="001E5B3C" w:rsidRDefault="001E5B3C" w:rsidP="001E5B3C">
      <w:pPr>
        <w:pBdr>
          <w:top w:val="single" w:sz="4" w:space="1" w:color="auto"/>
          <w:left w:val="single" w:sz="4" w:space="4" w:color="auto"/>
          <w:bottom w:val="single" w:sz="4" w:space="1" w:color="auto"/>
          <w:right w:val="single" w:sz="4" w:space="4" w:color="auto"/>
        </w:pBdr>
        <w:rPr>
          <w:rFonts w:ascii="Arial" w:hAnsi="Arial" w:cs="Arial"/>
        </w:rPr>
      </w:pPr>
    </w:p>
    <w:p w:rsidR="002862A9" w:rsidRDefault="002862A9" w:rsidP="001E5B3C">
      <w:pPr>
        <w:pBdr>
          <w:top w:val="single" w:sz="4" w:space="1" w:color="auto"/>
          <w:left w:val="single" w:sz="4" w:space="4" w:color="auto"/>
          <w:bottom w:val="single" w:sz="4" w:space="1" w:color="auto"/>
          <w:right w:val="single" w:sz="4" w:space="4" w:color="auto"/>
        </w:pBdr>
      </w:pPr>
    </w:p>
    <w:p w:rsidR="002862A9" w:rsidRDefault="002862A9" w:rsidP="001E5B3C">
      <w:pPr>
        <w:pBdr>
          <w:top w:val="single" w:sz="4" w:space="1" w:color="auto"/>
          <w:left w:val="single" w:sz="4" w:space="4" w:color="auto"/>
          <w:bottom w:val="single" w:sz="4" w:space="1" w:color="auto"/>
          <w:right w:val="single" w:sz="4" w:space="4" w:color="auto"/>
        </w:pBdr>
      </w:pPr>
    </w:p>
    <w:p w:rsidR="002862A9" w:rsidRDefault="002862A9" w:rsidP="001E5B3C">
      <w:pPr>
        <w:pBdr>
          <w:top w:val="single" w:sz="4" w:space="1" w:color="auto"/>
          <w:left w:val="single" w:sz="4" w:space="4" w:color="auto"/>
          <w:bottom w:val="single" w:sz="4" w:space="1" w:color="auto"/>
          <w:right w:val="single" w:sz="4" w:space="4" w:color="auto"/>
        </w:pBdr>
      </w:pPr>
    </w:p>
    <w:p w:rsidR="001E5B3C" w:rsidRDefault="00FC7C9C" w:rsidP="001E5B3C">
      <w:pPr>
        <w:pBdr>
          <w:top w:val="single" w:sz="4" w:space="1" w:color="auto"/>
          <w:left w:val="single" w:sz="4" w:space="4" w:color="auto"/>
          <w:bottom w:val="single" w:sz="4" w:space="1" w:color="auto"/>
          <w:right w:val="single" w:sz="4" w:space="4" w:color="auto"/>
        </w:pBdr>
        <w:jc w:val="center"/>
        <w:rPr>
          <w:rFonts w:ascii="Arial" w:hAnsi="Arial" w:cs="Arial"/>
          <w:b/>
          <w:i/>
        </w:rPr>
      </w:pPr>
      <w:r>
        <w:rPr>
          <w:rFonts w:ascii="Arial" w:hAnsi="Arial" w:cs="Arial"/>
          <w:b/>
          <w:i/>
        </w:rPr>
        <w:t>December 2022</w:t>
      </w:r>
    </w:p>
    <w:p w:rsidR="001E5B3C" w:rsidRPr="002862A9" w:rsidRDefault="001E5B3C" w:rsidP="001E5B3C">
      <w:pPr>
        <w:pBdr>
          <w:top w:val="single" w:sz="4" w:space="1" w:color="auto"/>
          <w:left w:val="single" w:sz="4" w:space="4" w:color="auto"/>
          <w:bottom w:val="single" w:sz="4" w:space="1" w:color="auto"/>
          <w:right w:val="single" w:sz="4" w:space="4" w:color="auto"/>
        </w:pBdr>
        <w:jc w:val="center"/>
        <w:rPr>
          <w:rFonts w:ascii="Arial" w:hAnsi="Arial" w:cs="Arial"/>
          <w:b/>
          <w:i/>
        </w:rPr>
      </w:pPr>
    </w:p>
    <w:p w:rsidR="002862A9" w:rsidRDefault="002862A9"/>
    <w:p w:rsidR="001E5B3C" w:rsidRDefault="001E5B3C"/>
    <w:tbl>
      <w:tblPr>
        <w:tblpPr w:leftFromText="180" w:rightFromText="180" w:vertAnchor="text" w:horzAnchor="margin" w:tblpXSpec="center" w:tblpY="95"/>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3"/>
        <w:gridCol w:w="1357"/>
        <w:gridCol w:w="5140"/>
      </w:tblGrid>
      <w:tr w:rsidR="008E71DF" w:rsidRPr="00BB2DB7" w:rsidTr="007D7CE7">
        <w:trPr>
          <w:cantSplit/>
          <w:trHeight w:val="483"/>
        </w:trPr>
        <w:tc>
          <w:tcPr>
            <w:tcW w:w="4173" w:type="dxa"/>
          </w:tcPr>
          <w:p w:rsidR="008E71DF" w:rsidRPr="00BB2DB7" w:rsidRDefault="008E71DF" w:rsidP="007D7CE7">
            <w:pPr>
              <w:pStyle w:val="NoSpacing"/>
              <w:jc w:val="center"/>
              <w:rPr>
                <w:rFonts w:ascii="Arial" w:hAnsi="Arial" w:cs="Arial"/>
                <w:sz w:val="22"/>
                <w:szCs w:val="22"/>
              </w:rPr>
            </w:pPr>
            <w:r w:rsidRPr="00BB2DB7">
              <w:rPr>
                <w:rFonts w:ascii="Arial" w:hAnsi="Arial" w:cs="Arial"/>
                <w:sz w:val="22"/>
                <w:szCs w:val="22"/>
              </w:rPr>
              <w:lastRenderedPageBreak/>
              <w:t>AFRICAN UNION</w:t>
            </w:r>
          </w:p>
        </w:tc>
        <w:tc>
          <w:tcPr>
            <w:tcW w:w="1357" w:type="dxa"/>
            <w:vMerge w:val="restart"/>
          </w:tcPr>
          <w:p w:rsidR="008E71DF" w:rsidRPr="00BB2DB7" w:rsidRDefault="008E71DF" w:rsidP="007D7CE7">
            <w:pPr>
              <w:pStyle w:val="NoSpacing"/>
              <w:jc w:val="center"/>
              <w:rPr>
                <w:rFonts w:ascii="Arial" w:hAnsi="Arial" w:cs="Arial"/>
                <w:sz w:val="22"/>
                <w:szCs w:val="22"/>
              </w:rPr>
            </w:pPr>
          </w:p>
          <w:p w:rsidR="008E71DF" w:rsidRPr="00BB2DB7" w:rsidRDefault="008E71DF" w:rsidP="007D7CE7">
            <w:pPr>
              <w:pStyle w:val="NoSpacing"/>
              <w:jc w:val="center"/>
              <w:rPr>
                <w:rFonts w:ascii="Arial" w:hAnsi="Arial" w:cs="Arial"/>
                <w:sz w:val="22"/>
                <w:szCs w:val="22"/>
              </w:rPr>
            </w:pPr>
            <w:r w:rsidRPr="00BB2DB7">
              <w:rPr>
                <w:rFonts w:ascii="Arial" w:hAnsi="Arial" w:cs="Arial"/>
                <w:noProof/>
                <w:sz w:val="22"/>
                <w:szCs w:val="22"/>
                <w:lang w:val="en-GB" w:eastAsia="en-GB"/>
              </w:rPr>
              <w:drawing>
                <wp:inline distT="0" distB="0" distL="0" distR="0" wp14:anchorId="5155F312" wp14:editId="695ADA7E">
                  <wp:extent cx="690880" cy="627380"/>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880" cy="627380"/>
                          </a:xfrm>
                          <a:prstGeom prst="rect">
                            <a:avLst/>
                          </a:prstGeom>
                          <a:noFill/>
                          <a:ln>
                            <a:noFill/>
                          </a:ln>
                        </pic:spPr>
                      </pic:pic>
                    </a:graphicData>
                  </a:graphic>
                </wp:inline>
              </w:drawing>
            </w:r>
          </w:p>
        </w:tc>
        <w:tc>
          <w:tcPr>
            <w:tcW w:w="5140" w:type="dxa"/>
          </w:tcPr>
          <w:p w:rsidR="008E71DF" w:rsidRPr="00BB2DB7" w:rsidRDefault="008E71DF" w:rsidP="007D7CE7">
            <w:pPr>
              <w:pStyle w:val="NoSpacing"/>
              <w:jc w:val="center"/>
              <w:rPr>
                <w:rFonts w:ascii="Arial" w:hAnsi="Arial" w:cs="Arial"/>
                <w:sz w:val="22"/>
                <w:szCs w:val="22"/>
              </w:rPr>
            </w:pPr>
            <w:r w:rsidRPr="00BB2DB7">
              <w:rPr>
                <w:rFonts w:ascii="Arial" w:hAnsi="Arial" w:cs="Arial"/>
                <w:sz w:val="22"/>
                <w:szCs w:val="22"/>
              </w:rPr>
              <w:t>UNION AFRICAINE</w:t>
            </w:r>
          </w:p>
          <w:p w:rsidR="008E71DF" w:rsidRPr="00BB2DB7" w:rsidRDefault="008E71DF" w:rsidP="007D7CE7">
            <w:pPr>
              <w:pStyle w:val="NoSpacing"/>
              <w:jc w:val="center"/>
              <w:rPr>
                <w:rFonts w:ascii="Arial" w:hAnsi="Arial" w:cs="Arial"/>
                <w:sz w:val="22"/>
                <w:szCs w:val="22"/>
              </w:rPr>
            </w:pPr>
          </w:p>
        </w:tc>
      </w:tr>
      <w:tr w:rsidR="008E71DF" w:rsidRPr="00BB2DB7" w:rsidTr="007D7CE7">
        <w:trPr>
          <w:cantSplit/>
          <w:trHeight w:val="1465"/>
        </w:trPr>
        <w:tc>
          <w:tcPr>
            <w:tcW w:w="4173" w:type="dxa"/>
          </w:tcPr>
          <w:p w:rsidR="008E71DF" w:rsidRPr="00BB2DB7" w:rsidRDefault="008E71DF" w:rsidP="007D7CE7">
            <w:pPr>
              <w:pStyle w:val="NoSpacing"/>
              <w:jc w:val="center"/>
              <w:rPr>
                <w:rFonts w:ascii="Arial" w:hAnsi="Arial" w:cs="Arial"/>
                <w:sz w:val="22"/>
                <w:szCs w:val="22"/>
              </w:rPr>
            </w:pPr>
            <w:r w:rsidRPr="00BB2DB7">
              <w:rPr>
                <w:rFonts w:ascii="Arial" w:hAnsi="Arial" w:cs="Arial"/>
                <w:sz w:val="22"/>
                <w:szCs w:val="22"/>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6.25pt" o:ole="" fillcolor="window">
                  <v:imagedata r:id="rId8" o:title=""/>
                </v:shape>
                <o:OLEObject Type="Embed" ProgID="PBrush" ShapeID="_x0000_i1025" DrawAspect="Content" ObjectID="_1731707265" r:id="rId9"/>
              </w:object>
            </w:r>
          </w:p>
          <w:p w:rsidR="008E71DF" w:rsidRPr="00BB2DB7" w:rsidRDefault="008E71DF" w:rsidP="007D7CE7">
            <w:pPr>
              <w:pStyle w:val="NoSpacing"/>
              <w:rPr>
                <w:rFonts w:ascii="Arial" w:hAnsi="Arial" w:cs="Arial"/>
                <w:sz w:val="22"/>
                <w:szCs w:val="22"/>
              </w:rPr>
            </w:pPr>
            <w:r w:rsidRPr="00BB2DB7">
              <w:rPr>
                <w:rFonts w:ascii="Arial" w:hAnsi="Arial" w:cs="Arial"/>
                <w:sz w:val="22"/>
                <w:szCs w:val="22"/>
              </w:rPr>
              <w:t>African Commission on Human &amp; Peoples’ Rights</w:t>
            </w:r>
          </w:p>
        </w:tc>
        <w:tc>
          <w:tcPr>
            <w:tcW w:w="1357" w:type="dxa"/>
            <w:vMerge/>
          </w:tcPr>
          <w:p w:rsidR="008E71DF" w:rsidRPr="00BB2DB7" w:rsidRDefault="008E71DF" w:rsidP="007D7CE7">
            <w:pPr>
              <w:pStyle w:val="NoSpacing"/>
              <w:rPr>
                <w:rFonts w:ascii="Arial" w:hAnsi="Arial" w:cs="Arial"/>
                <w:sz w:val="22"/>
                <w:szCs w:val="22"/>
              </w:rPr>
            </w:pPr>
          </w:p>
        </w:tc>
        <w:tc>
          <w:tcPr>
            <w:tcW w:w="5140" w:type="dxa"/>
          </w:tcPr>
          <w:p w:rsidR="008E71DF" w:rsidRPr="00BB2DB7" w:rsidRDefault="008E71DF" w:rsidP="007D7CE7">
            <w:pPr>
              <w:pStyle w:val="NoSpacing"/>
              <w:jc w:val="center"/>
              <w:rPr>
                <w:rFonts w:ascii="Arial" w:hAnsi="Arial" w:cs="Arial"/>
                <w:sz w:val="22"/>
                <w:szCs w:val="22"/>
                <w:lang w:val="fr-FR"/>
              </w:rPr>
            </w:pPr>
            <w:r w:rsidRPr="00BB2DB7">
              <w:rPr>
                <w:rFonts w:ascii="Arial" w:hAnsi="Arial" w:cs="Arial"/>
                <w:sz w:val="22"/>
                <w:szCs w:val="22"/>
                <w:lang w:val="fr-FR"/>
              </w:rPr>
              <w:t>UNIÃO AFRICANA</w:t>
            </w:r>
          </w:p>
          <w:p w:rsidR="008E71DF" w:rsidRPr="00BB2DB7" w:rsidRDefault="008E71DF" w:rsidP="007D7CE7">
            <w:pPr>
              <w:pStyle w:val="NoSpacing"/>
              <w:rPr>
                <w:rFonts w:ascii="Arial" w:hAnsi="Arial" w:cs="Arial"/>
                <w:b/>
                <w:sz w:val="22"/>
                <w:szCs w:val="22"/>
                <w:lang w:val="fr-FR"/>
              </w:rPr>
            </w:pPr>
          </w:p>
          <w:p w:rsidR="008E71DF" w:rsidRPr="00BB2DB7" w:rsidRDefault="008E71DF" w:rsidP="007D7CE7">
            <w:pPr>
              <w:pStyle w:val="NoSpacing"/>
              <w:rPr>
                <w:rFonts w:ascii="Arial" w:hAnsi="Arial" w:cs="Arial"/>
                <w:b/>
                <w:sz w:val="22"/>
                <w:szCs w:val="22"/>
                <w:lang w:val="fr-FR"/>
              </w:rPr>
            </w:pPr>
            <w:r w:rsidRPr="00BB2DB7">
              <w:rPr>
                <w:rFonts w:ascii="Arial" w:hAnsi="Arial" w:cs="Arial"/>
                <w:i/>
                <w:sz w:val="22"/>
                <w:szCs w:val="22"/>
                <w:lang w:val="fr-FR"/>
              </w:rPr>
              <w:t>Commission Africaine des Droits de l’Homme &amp; des Peuples</w:t>
            </w:r>
          </w:p>
          <w:p w:rsidR="008E71DF" w:rsidRPr="00BB2DB7" w:rsidRDefault="008E71DF" w:rsidP="007D7CE7">
            <w:pPr>
              <w:pStyle w:val="NoSpacing"/>
              <w:rPr>
                <w:rFonts w:ascii="Arial" w:hAnsi="Arial" w:cs="Arial"/>
                <w:sz w:val="22"/>
                <w:szCs w:val="22"/>
                <w:lang w:val="fr-FR"/>
              </w:rPr>
            </w:pPr>
          </w:p>
        </w:tc>
      </w:tr>
      <w:tr w:rsidR="008E71DF" w:rsidRPr="00BB2DB7" w:rsidTr="007D7CE7">
        <w:trPr>
          <w:cantSplit/>
          <w:trHeight w:val="171"/>
        </w:trPr>
        <w:tc>
          <w:tcPr>
            <w:tcW w:w="10670" w:type="dxa"/>
            <w:gridSpan w:val="3"/>
          </w:tcPr>
          <w:p w:rsidR="008E71DF" w:rsidRPr="00BB2DB7" w:rsidRDefault="008E71DF" w:rsidP="007D7CE7">
            <w:pPr>
              <w:pStyle w:val="NoSpacing"/>
              <w:jc w:val="center"/>
              <w:rPr>
                <w:rFonts w:ascii="Arial" w:hAnsi="Arial" w:cs="Arial"/>
                <w:b/>
                <w:i/>
                <w:sz w:val="22"/>
                <w:szCs w:val="22"/>
              </w:rPr>
            </w:pPr>
            <w:r w:rsidRPr="00BB2DB7">
              <w:rPr>
                <w:rFonts w:ascii="Arial" w:hAnsi="Arial" w:cs="Arial"/>
                <w:i/>
                <w:sz w:val="22"/>
                <w:szCs w:val="22"/>
              </w:rPr>
              <w:t xml:space="preserve">31 </w:t>
            </w:r>
            <w:proofErr w:type="spellStart"/>
            <w:r w:rsidRPr="00BB2DB7">
              <w:rPr>
                <w:rFonts w:ascii="Arial" w:hAnsi="Arial" w:cs="Arial"/>
                <w:i/>
                <w:sz w:val="22"/>
                <w:szCs w:val="22"/>
              </w:rPr>
              <w:t>Bijilo</w:t>
            </w:r>
            <w:proofErr w:type="spellEnd"/>
            <w:r w:rsidRPr="00BB2DB7">
              <w:rPr>
                <w:rFonts w:ascii="Arial" w:hAnsi="Arial" w:cs="Arial"/>
                <w:i/>
                <w:sz w:val="22"/>
                <w:szCs w:val="22"/>
              </w:rPr>
              <w:t xml:space="preserve"> Annex Layout, Kombo North District, Western Region, P. O. Box 673, Banjul, The Gambia</w:t>
            </w:r>
          </w:p>
          <w:p w:rsidR="008E71DF" w:rsidRPr="00BB2DB7" w:rsidRDefault="008E71DF" w:rsidP="007D7CE7">
            <w:pPr>
              <w:pStyle w:val="NoSpacing"/>
              <w:jc w:val="center"/>
              <w:rPr>
                <w:rFonts w:ascii="Arial" w:hAnsi="Arial" w:cs="Arial"/>
                <w:b/>
                <w:i/>
                <w:sz w:val="22"/>
                <w:szCs w:val="22"/>
              </w:rPr>
            </w:pPr>
            <w:r w:rsidRPr="00BB2DB7">
              <w:rPr>
                <w:rFonts w:ascii="Arial" w:hAnsi="Arial" w:cs="Arial"/>
                <w:i/>
                <w:sz w:val="22"/>
                <w:szCs w:val="22"/>
              </w:rPr>
              <w:t>Tel: (220) 4410505 / 4410506; Fax: (220) 4410504</w:t>
            </w:r>
          </w:p>
          <w:p w:rsidR="008E71DF" w:rsidRPr="00BB2DB7" w:rsidRDefault="008E71DF" w:rsidP="007D7CE7">
            <w:pPr>
              <w:pStyle w:val="NoSpacing"/>
              <w:jc w:val="center"/>
              <w:rPr>
                <w:rFonts w:ascii="Arial" w:hAnsi="Arial" w:cs="Arial"/>
                <w:b/>
                <w:i/>
                <w:sz w:val="22"/>
                <w:szCs w:val="22"/>
              </w:rPr>
            </w:pPr>
            <w:r w:rsidRPr="00BB2DB7">
              <w:rPr>
                <w:rFonts w:ascii="Arial" w:hAnsi="Arial" w:cs="Arial"/>
                <w:i/>
                <w:sz w:val="22"/>
                <w:szCs w:val="22"/>
              </w:rPr>
              <w:t xml:space="preserve">E-mail: </w:t>
            </w:r>
            <w:hyperlink r:id="rId10" w:history="1">
              <w:r w:rsidRPr="00BB2DB7">
                <w:rPr>
                  <w:rStyle w:val="Hyperlink"/>
                  <w:rFonts w:ascii="Arial" w:hAnsi="Arial" w:cs="Arial"/>
                  <w:i/>
                  <w:sz w:val="22"/>
                  <w:szCs w:val="22"/>
                </w:rPr>
                <w:t>au-banjul@africa-union.org</w:t>
              </w:r>
            </w:hyperlink>
            <w:r w:rsidRPr="00BB2DB7">
              <w:rPr>
                <w:rFonts w:ascii="Arial" w:hAnsi="Arial" w:cs="Arial"/>
                <w:i/>
                <w:sz w:val="22"/>
                <w:szCs w:val="22"/>
              </w:rPr>
              <w:t xml:space="preserve">; Web </w:t>
            </w:r>
            <w:hyperlink r:id="rId11" w:history="1">
              <w:r w:rsidRPr="00BB2DB7">
                <w:rPr>
                  <w:rStyle w:val="Hyperlink"/>
                  <w:rFonts w:ascii="Arial" w:hAnsi="Arial" w:cs="Arial"/>
                  <w:i/>
                  <w:sz w:val="22"/>
                  <w:szCs w:val="22"/>
                </w:rPr>
                <w:t>www.achpr.org</w:t>
              </w:r>
            </w:hyperlink>
          </w:p>
        </w:tc>
      </w:tr>
    </w:tbl>
    <w:p w:rsidR="008E71DF" w:rsidRPr="009D63FB" w:rsidRDefault="008E71DF" w:rsidP="00B851B3">
      <w:pPr>
        <w:rPr>
          <w:rFonts w:ascii="Arial" w:hAnsi="Arial" w:cs="Arial"/>
          <w:sz w:val="22"/>
          <w:szCs w:val="22"/>
        </w:rPr>
      </w:pPr>
      <w:r w:rsidRPr="009D63FB">
        <w:rPr>
          <w:sz w:val="22"/>
          <w:szCs w:val="22"/>
        </w:rPr>
        <w:tab/>
      </w:r>
      <w:r w:rsidRPr="009D63FB">
        <w:rPr>
          <w:sz w:val="22"/>
          <w:szCs w:val="22"/>
        </w:rPr>
        <w:tab/>
      </w:r>
      <w:r w:rsidRPr="009D63FB">
        <w:rPr>
          <w:sz w:val="22"/>
          <w:szCs w:val="22"/>
        </w:rPr>
        <w:tab/>
      </w:r>
      <w:r w:rsidRPr="009D63FB">
        <w:rPr>
          <w:sz w:val="22"/>
          <w:szCs w:val="22"/>
        </w:rPr>
        <w:tab/>
      </w:r>
      <w:r w:rsidRPr="009D63FB">
        <w:rPr>
          <w:sz w:val="22"/>
          <w:szCs w:val="22"/>
        </w:rPr>
        <w:tab/>
      </w:r>
      <w:r w:rsidRPr="009D63FB">
        <w:rPr>
          <w:sz w:val="22"/>
          <w:szCs w:val="22"/>
        </w:rPr>
        <w:tab/>
      </w:r>
      <w:r w:rsidRPr="009D63FB">
        <w:rPr>
          <w:sz w:val="22"/>
          <w:szCs w:val="22"/>
        </w:rPr>
        <w:tab/>
      </w:r>
    </w:p>
    <w:p w:rsidR="008E71DF" w:rsidRPr="009D63FB" w:rsidRDefault="008E71DF" w:rsidP="008E71DF">
      <w:pPr>
        <w:jc w:val="both"/>
        <w:rPr>
          <w:rFonts w:ascii="Arial" w:hAnsi="Arial" w:cs="Arial"/>
          <w:sz w:val="22"/>
          <w:szCs w:val="22"/>
        </w:rPr>
      </w:pPr>
      <w:r w:rsidRPr="009D63FB">
        <w:rPr>
          <w:rFonts w:ascii="Arial" w:hAnsi="Arial" w:cs="Arial"/>
          <w:b/>
          <w:sz w:val="22"/>
          <w:szCs w:val="22"/>
        </w:rPr>
        <w:t xml:space="preserve">The African Commission on Human and Peoples’ Rights (ACHPR) </w:t>
      </w:r>
      <w:r w:rsidRPr="009D63FB">
        <w:rPr>
          <w:rFonts w:ascii="Arial" w:hAnsi="Arial" w:cs="Arial"/>
          <w:sz w:val="22"/>
          <w:szCs w:val="22"/>
        </w:rPr>
        <w:t xml:space="preserve">is the premier regional institution responsible for the promotion and protection of human and peoples’ rights in Africa. It was established in 1987 by the </w:t>
      </w:r>
      <w:proofErr w:type="spellStart"/>
      <w:r w:rsidRPr="009D63FB">
        <w:rPr>
          <w:rFonts w:ascii="Arial" w:hAnsi="Arial" w:cs="Arial"/>
          <w:sz w:val="22"/>
          <w:szCs w:val="22"/>
        </w:rPr>
        <w:t>Organisation</w:t>
      </w:r>
      <w:proofErr w:type="spellEnd"/>
      <w:r w:rsidRPr="009D63FB">
        <w:rPr>
          <w:rFonts w:ascii="Arial" w:hAnsi="Arial" w:cs="Arial"/>
          <w:sz w:val="22"/>
          <w:szCs w:val="22"/>
        </w:rPr>
        <w:t xml:space="preserve"> of African Unity (‘the OAU’), now the African Union (“AU”), under Article 30 of the African Charter on Human and Peoples’ Rights (“the African Charter”) as an autonomous treaty body. Its Headquarters is located in Banju</w:t>
      </w:r>
      <w:r w:rsidR="004C752C">
        <w:rPr>
          <w:rFonts w:ascii="Arial" w:hAnsi="Arial" w:cs="Arial"/>
          <w:sz w:val="22"/>
          <w:szCs w:val="22"/>
        </w:rPr>
        <w:t>l</w:t>
      </w:r>
      <w:r w:rsidRPr="009D63FB">
        <w:rPr>
          <w:rFonts w:ascii="Arial" w:hAnsi="Arial" w:cs="Arial"/>
          <w:sz w:val="22"/>
          <w:szCs w:val="22"/>
        </w:rPr>
        <w:t>, The Gambia</w:t>
      </w:r>
      <w:r w:rsidR="00EC128C" w:rsidRPr="009D63FB">
        <w:rPr>
          <w:rFonts w:ascii="Arial" w:hAnsi="Arial" w:cs="Arial"/>
          <w:sz w:val="22"/>
          <w:szCs w:val="22"/>
        </w:rPr>
        <w:t>.</w:t>
      </w:r>
    </w:p>
    <w:p w:rsidR="00EC128C" w:rsidRPr="009D63FB" w:rsidRDefault="00EC128C" w:rsidP="008E71DF">
      <w:pPr>
        <w:jc w:val="both"/>
        <w:rPr>
          <w:rFonts w:ascii="Arial" w:hAnsi="Arial" w:cs="Arial"/>
          <w:sz w:val="22"/>
          <w:szCs w:val="22"/>
        </w:rPr>
      </w:pPr>
    </w:p>
    <w:p w:rsidR="00EC128C" w:rsidRPr="009D63FB" w:rsidRDefault="00EC128C" w:rsidP="008E71DF">
      <w:pPr>
        <w:jc w:val="both"/>
        <w:rPr>
          <w:rFonts w:ascii="Arial" w:hAnsi="Arial" w:cs="Arial"/>
          <w:sz w:val="22"/>
          <w:szCs w:val="22"/>
        </w:rPr>
      </w:pPr>
      <w:r w:rsidRPr="009D63FB">
        <w:rPr>
          <w:rFonts w:ascii="Arial" w:hAnsi="Arial" w:cs="Arial"/>
          <w:sz w:val="22"/>
          <w:szCs w:val="22"/>
        </w:rPr>
        <w:t xml:space="preserve">In </w:t>
      </w:r>
      <w:r w:rsidR="0014368D">
        <w:rPr>
          <w:rFonts w:ascii="Arial" w:hAnsi="Arial" w:cs="Arial"/>
          <w:sz w:val="22"/>
          <w:szCs w:val="22"/>
        </w:rPr>
        <w:t>executing its duties, ACHPR has</w:t>
      </w:r>
      <w:r w:rsidRPr="009D63FB">
        <w:rPr>
          <w:rFonts w:ascii="Arial" w:hAnsi="Arial" w:cs="Arial"/>
          <w:sz w:val="22"/>
          <w:szCs w:val="22"/>
        </w:rPr>
        <w:t xml:space="preserve"> large volumes/kilograms of parcels to dispatch across the globe on regular bas</w:t>
      </w:r>
      <w:r w:rsidR="0014368D">
        <w:rPr>
          <w:rFonts w:ascii="Arial" w:hAnsi="Arial" w:cs="Arial"/>
          <w:sz w:val="22"/>
          <w:szCs w:val="22"/>
        </w:rPr>
        <w:t>i</w:t>
      </w:r>
      <w:r w:rsidRPr="009D63FB">
        <w:rPr>
          <w:rFonts w:ascii="Arial" w:hAnsi="Arial" w:cs="Arial"/>
          <w:sz w:val="22"/>
          <w:szCs w:val="22"/>
        </w:rPr>
        <w:t>s and the office requires the services of a reputable courier service company to dispatch these parcels on a framework contract basis. The contract will run for an initial period of two (2)</w:t>
      </w:r>
      <w:r w:rsidR="00C24C2D" w:rsidRPr="009D63FB">
        <w:rPr>
          <w:rFonts w:ascii="Arial" w:hAnsi="Arial" w:cs="Arial"/>
          <w:sz w:val="22"/>
          <w:szCs w:val="22"/>
        </w:rPr>
        <w:t xml:space="preserve"> years with a possibility of renewal.</w:t>
      </w:r>
    </w:p>
    <w:p w:rsidR="00C24C2D" w:rsidRPr="009D63FB" w:rsidRDefault="00C24C2D" w:rsidP="008E71DF">
      <w:pPr>
        <w:jc w:val="both"/>
        <w:rPr>
          <w:rFonts w:ascii="Arial" w:hAnsi="Arial" w:cs="Arial"/>
          <w:sz w:val="22"/>
          <w:szCs w:val="22"/>
        </w:rPr>
      </w:pPr>
    </w:p>
    <w:p w:rsidR="00382561" w:rsidRPr="009D63FB" w:rsidRDefault="00C24C2D" w:rsidP="008E71DF">
      <w:pPr>
        <w:jc w:val="both"/>
        <w:rPr>
          <w:rFonts w:ascii="Arial" w:hAnsi="Arial" w:cs="Arial"/>
          <w:sz w:val="22"/>
          <w:szCs w:val="22"/>
        </w:rPr>
      </w:pPr>
      <w:r w:rsidRPr="009D63FB">
        <w:rPr>
          <w:rFonts w:ascii="Arial" w:hAnsi="Arial" w:cs="Arial"/>
          <w:sz w:val="22"/>
          <w:szCs w:val="22"/>
        </w:rPr>
        <w:t xml:space="preserve">Based on the above, </w:t>
      </w:r>
      <w:r w:rsidRPr="009D63FB">
        <w:rPr>
          <w:rFonts w:ascii="Arial" w:hAnsi="Arial" w:cs="Arial"/>
          <w:b/>
          <w:sz w:val="22"/>
          <w:szCs w:val="22"/>
        </w:rPr>
        <w:t xml:space="preserve">the African Commission on Human and People’s Rights (ACHPR) </w:t>
      </w:r>
      <w:r w:rsidRPr="009D63FB">
        <w:rPr>
          <w:rFonts w:ascii="Arial" w:hAnsi="Arial" w:cs="Arial"/>
          <w:sz w:val="22"/>
          <w:szCs w:val="22"/>
        </w:rPr>
        <w:t xml:space="preserve">invites you to submit quotation to carry out the services as described </w:t>
      </w:r>
      <w:proofErr w:type="gramStart"/>
      <w:r w:rsidRPr="009D63FB">
        <w:rPr>
          <w:rFonts w:ascii="Arial" w:hAnsi="Arial" w:cs="Arial"/>
          <w:sz w:val="22"/>
          <w:szCs w:val="22"/>
        </w:rPr>
        <w:t xml:space="preserve">herein </w:t>
      </w:r>
      <w:r w:rsidR="00D57222" w:rsidRPr="009D63FB">
        <w:rPr>
          <w:rFonts w:ascii="Arial" w:hAnsi="Arial" w:cs="Arial"/>
          <w:sz w:val="22"/>
          <w:szCs w:val="22"/>
        </w:rPr>
        <w:t xml:space="preserve"> (</w:t>
      </w:r>
      <w:proofErr w:type="gramEnd"/>
      <w:r w:rsidR="00D57222" w:rsidRPr="009D63FB">
        <w:rPr>
          <w:rFonts w:ascii="Arial" w:hAnsi="Arial" w:cs="Arial"/>
          <w:sz w:val="22"/>
          <w:szCs w:val="22"/>
        </w:rPr>
        <w:t>attached). Any resulting order shall be subject to the General Conditions of Contract for Purchase Orders</w:t>
      </w:r>
      <w:r w:rsidR="00382561" w:rsidRPr="009D63FB">
        <w:rPr>
          <w:rFonts w:ascii="Arial" w:hAnsi="Arial" w:cs="Arial"/>
          <w:sz w:val="22"/>
          <w:szCs w:val="22"/>
        </w:rPr>
        <w:t xml:space="preserve"> except where modified by the this Request for Quotations (RFQ)</w:t>
      </w:r>
      <w:r w:rsidR="004C752C">
        <w:rPr>
          <w:rFonts w:ascii="Arial" w:hAnsi="Arial" w:cs="Arial"/>
          <w:sz w:val="22"/>
          <w:szCs w:val="22"/>
        </w:rPr>
        <w:t>.</w:t>
      </w:r>
    </w:p>
    <w:p w:rsidR="00382561" w:rsidRPr="009D63FB" w:rsidRDefault="00382561" w:rsidP="008E71DF">
      <w:pPr>
        <w:jc w:val="both"/>
        <w:rPr>
          <w:rFonts w:ascii="Arial" w:hAnsi="Arial" w:cs="Arial"/>
          <w:sz w:val="22"/>
          <w:szCs w:val="22"/>
        </w:rPr>
      </w:pPr>
    </w:p>
    <w:p w:rsidR="00382561" w:rsidRPr="009D63FB" w:rsidRDefault="00382561" w:rsidP="008E71DF">
      <w:pPr>
        <w:jc w:val="both"/>
        <w:rPr>
          <w:rFonts w:ascii="Arial" w:hAnsi="Arial" w:cs="Arial"/>
          <w:b/>
          <w:sz w:val="22"/>
          <w:szCs w:val="22"/>
        </w:rPr>
      </w:pPr>
      <w:r w:rsidRPr="009D63FB">
        <w:rPr>
          <w:rFonts w:ascii="Arial" w:hAnsi="Arial" w:cs="Arial"/>
          <w:b/>
          <w:sz w:val="22"/>
          <w:szCs w:val="22"/>
        </w:rPr>
        <w:t>SECTION A: REQUEST FOR QUOTATION</w:t>
      </w:r>
    </w:p>
    <w:p w:rsidR="00382561" w:rsidRPr="009D63FB" w:rsidRDefault="00382561" w:rsidP="00382561">
      <w:pPr>
        <w:pStyle w:val="ListParagraph"/>
        <w:numPr>
          <w:ilvl w:val="0"/>
          <w:numId w:val="1"/>
        </w:numPr>
        <w:jc w:val="both"/>
        <w:rPr>
          <w:rFonts w:ascii="Arial" w:hAnsi="Arial" w:cs="Arial"/>
          <w:sz w:val="22"/>
          <w:szCs w:val="22"/>
        </w:rPr>
      </w:pPr>
      <w:r w:rsidRPr="009D63FB">
        <w:rPr>
          <w:rFonts w:ascii="Arial" w:hAnsi="Arial" w:cs="Arial"/>
          <w:b/>
          <w:sz w:val="22"/>
          <w:szCs w:val="22"/>
        </w:rPr>
        <w:t>Description of Services and Location</w:t>
      </w:r>
    </w:p>
    <w:p w:rsidR="00382561" w:rsidRPr="009D63FB" w:rsidRDefault="00382561" w:rsidP="00382561">
      <w:pPr>
        <w:pStyle w:val="ListParagraph"/>
        <w:jc w:val="both"/>
        <w:rPr>
          <w:rFonts w:ascii="Arial" w:hAnsi="Arial" w:cs="Arial"/>
          <w:b/>
          <w:i/>
          <w:sz w:val="22"/>
          <w:szCs w:val="22"/>
        </w:rPr>
      </w:pPr>
      <w:r w:rsidRPr="009D63FB">
        <w:rPr>
          <w:rFonts w:ascii="Arial" w:hAnsi="Arial" w:cs="Arial"/>
          <w:b/>
          <w:i/>
          <w:sz w:val="22"/>
          <w:szCs w:val="22"/>
        </w:rPr>
        <w:t xml:space="preserve">Provision of Courier Services to the African Commission on Human and Peoples’ Rights (ACHPR), Banjul, </w:t>
      </w:r>
      <w:proofErr w:type="gramStart"/>
      <w:r w:rsidRPr="009D63FB">
        <w:rPr>
          <w:rFonts w:ascii="Arial" w:hAnsi="Arial" w:cs="Arial"/>
          <w:b/>
          <w:i/>
          <w:sz w:val="22"/>
          <w:szCs w:val="22"/>
        </w:rPr>
        <w:t>The</w:t>
      </w:r>
      <w:proofErr w:type="gramEnd"/>
      <w:r w:rsidRPr="009D63FB">
        <w:rPr>
          <w:rFonts w:ascii="Arial" w:hAnsi="Arial" w:cs="Arial"/>
          <w:b/>
          <w:i/>
          <w:sz w:val="22"/>
          <w:szCs w:val="22"/>
        </w:rPr>
        <w:t xml:space="preserve"> Gambia</w:t>
      </w:r>
    </w:p>
    <w:p w:rsidR="00382561" w:rsidRPr="009D63FB" w:rsidRDefault="00382561" w:rsidP="00382561">
      <w:pPr>
        <w:pStyle w:val="ListParagraph"/>
        <w:numPr>
          <w:ilvl w:val="0"/>
          <w:numId w:val="1"/>
        </w:numPr>
        <w:jc w:val="both"/>
        <w:rPr>
          <w:rFonts w:ascii="Arial" w:hAnsi="Arial" w:cs="Arial"/>
          <w:sz w:val="22"/>
          <w:szCs w:val="22"/>
        </w:rPr>
      </w:pPr>
      <w:r w:rsidRPr="009D63FB">
        <w:rPr>
          <w:rFonts w:ascii="Arial" w:hAnsi="Arial" w:cs="Arial"/>
          <w:b/>
          <w:sz w:val="22"/>
          <w:szCs w:val="22"/>
        </w:rPr>
        <w:t>Currency of Quotation is US Dollar or Local Gambian Currency</w:t>
      </w:r>
    </w:p>
    <w:p w:rsidR="00382561" w:rsidRPr="009D63FB" w:rsidRDefault="00382561" w:rsidP="00382561">
      <w:pPr>
        <w:pStyle w:val="ListParagraph"/>
        <w:numPr>
          <w:ilvl w:val="0"/>
          <w:numId w:val="1"/>
        </w:numPr>
        <w:jc w:val="both"/>
        <w:rPr>
          <w:rFonts w:ascii="Arial" w:hAnsi="Arial" w:cs="Arial"/>
          <w:sz w:val="22"/>
          <w:szCs w:val="22"/>
        </w:rPr>
      </w:pPr>
      <w:r w:rsidRPr="009D63FB">
        <w:rPr>
          <w:rFonts w:ascii="Arial" w:hAnsi="Arial" w:cs="Arial"/>
          <w:sz w:val="22"/>
          <w:szCs w:val="22"/>
        </w:rPr>
        <w:t>Services are to commence by: immediately from date of order</w:t>
      </w:r>
      <w:r w:rsidR="004C752C">
        <w:rPr>
          <w:rFonts w:ascii="Arial" w:hAnsi="Arial" w:cs="Arial"/>
          <w:sz w:val="22"/>
          <w:szCs w:val="22"/>
        </w:rPr>
        <w:t>.</w:t>
      </w:r>
    </w:p>
    <w:p w:rsidR="00382561" w:rsidRDefault="00382561" w:rsidP="00382561">
      <w:pPr>
        <w:pStyle w:val="ListParagraph"/>
        <w:numPr>
          <w:ilvl w:val="0"/>
          <w:numId w:val="1"/>
        </w:numPr>
        <w:jc w:val="both"/>
        <w:rPr>
          <w:rFonts w:ascii="Arial" w:hAnsi="Arial" w:cs="Arial"/>
        </w:rPr>
      </w:pPr>
      <w:r>
        <w:rPr>
          <w:rFonts w:ascii="Arial" w:hAnsi="Arial" w:cs="Arial"/>
        </w:rPr>
        <w:t>Services are to be completed within two (2) years from date of order</w:t>
      </w:r>
      <w:r w:rsidR="004C752C">
        <w:rPr>
          <w:rFonts w:ascii="Arial" w:hAnsi="Arial" w:cs="Arial"/>
        </w:rPr>
        <w:t>.</w:t>
      </w:r>
    </w:p>
    <w:p w:rsidR="00EA43F1" w:rsidRDefault="00382561" w:rsidP="00382561">
      <w:pPr>
        <w:pStyle w:val="ListParagraph"/>
        <w:numPr>
          <w:ilvl w:val="0"/>
          <w:numId w:val="1"/>
        </w:numPr>
        <w:jc w:val="both"/>
        <w:rPr>
          <w:rFonts w:ascii="Arial" w:hAnsi="Arial" w:cs="Arial"/>
        </w:rPr>
      </w:pPr>
      <w:r>
        <w:rPr>
          <w:rFonts w:ascii="Arial" w:hAnsi="Arial" w:cs="Arial"/>
        </w:rPr>
        <w:t xml:space="preserve">Quotations must be valid for </w:t>
      </w:r>
      <w:r>
        <w:rPr>
          <w:rFonts w:ascii="Arial" w:hAnsi="Arial" w:cs="Arial"/>
          <w:b/>
        </w:rPr>
        <w:t xml:space="preserve">30 days from </w:t>
      </w:r>
      <w:r w:rsidR="00EA43F1">
        <w:rPr>
          <w:rFonts w:ascii="Arial" w:hAnsi="Arial" w:cs="Arial"/>
        </w:rPr>
        <w:t>the Return Date given below</w:t>
      </w:r>
      <w:r w:rsidR="004C752C">
        <w:rPr>
          <w:rFonts w:ascii="Arial" w:hAnsi="Arial" w:cs="Arial"/>
        </w:rPr>
        <w:t>.</w:t>
      </w:r>
    </w:p>
    <w:p w:rsidR="00EA43F1" w:rsidRPr="009D63FB" w:rsidRDefault="00EA43F1" w:rsidP="00382561">
      <w:pPr>
        <w:pStyle w:val="ListParagraph"/>
        <w:numPr>
          <w:ilvl w:val="0"/>
          <w:numId w:val="1"/>
        </w:numPr>
        <w:jc w:val="both"/>
        <w:rPr>
          <w:rFonts w:ascii="Arial" w:hAnsi="Arial" w:cs="Arial"/>
          <w:sz w:val="22"/>
          <w:szCs w:val="22"/>
        </w:rPr>
      </w:pPr>
      <w:r w:rsidRPr="009D63FB">
        <w:rPr>
          <w:rFonts w:ascii="Arial" w:hAnsi="Arial" w:cs="Arial"/>
          <w:sz w:val="22"/>
          <w:szCs w:val="22"/>
        </w:rPr>
        <w:t>Quotations must be received, in sealed envelopes no l</w:t>
      </w:r>
      <w:r w:rsidR="00BD7D77">
        <w:rPr>
          <w:rFonts w:ascii="Arial" w:hAnsi="Arial" w:cs="Arial"/>
          <w:sz w:val="22"/>
          <w:szCs w:val="22"/>
        </w:rPr>
        <w:t>a</w:t>
      </w:r>
      <w:r w:rsidR="00D41E8A">
        <w:rPr>
          <w:rFonts w:ascii="Arial" w:hAnsi="Arial" w:cs="Arial"/>
          <w:sz w:val="22"/>
          <w:szCs w:val="22"/>
        </w:rPr>
        <w:t xml:space="preserve">ter than: 3.00 pm on </w:t>
      </w:r>
      <w:r w:rsidR="00FC7C9C">
        <w:rPr>
          <w:rFonts w:ascii="Arial" w:hAnsi="Arial" w:cs="Arial"/>
          <w:sz w:val="22"/>
          <w:szCs w:val="22"/>
        </w:rPr>
        <w:t>Tuesday</w:t>
      </w:r>
      <w:r w:rsidR="00BD7D77">
        <w:rPr>
          <w:rFonts w:ascii="Arial" w:hAnsi="Arial" w:cs="Arial"/>
          <w:sz w:val="22"/>
          <w:szCs w:val="22"/>
        </w:rPr>
        <w:t xml:space="preserve">, </w:t>
      </w:r>
      <w:r w:rsidR="00FC7C9C">
        <w:rPr>
          <w:rFonts w:ascii="Arial" w:hAnsi="Arial" w:cs="Arial"/>
          <w:sz w:val="22"/>
          <w:szCs w:val="22"/>
        </w:rPr>
        <w:t>31 January 2023</w:t>
      </w:r>
    </w:p>
    <w:p w:rsidR="00EA43F1" w:rsidRPr="009D63FB" w:rsidRDefault="00EA43F1" w:rsidP="00382561">
      <w:pPr>
        <w:pStyle w:val="ListParagraph"/>
        <w:numPr>
          <w:ilvl w:val="0"/>
          <w:numId w:val="1"/>
        </w:numPr>
        <w:jc w:val="both"/>
        <w:rPr>
          <w:rFonts w:ascii="Arial" w:hAnsi="Arial" w:cs="Arial"/>
          <w:sz w:val="22"/>
          <w:szCs w:val="22"/>
        </w:rPr>
      </w:pPr>
      <w:r w:rsidRPr="009D63FB">
        <w:rPr>
          <w:rFonts w:ascii="Arial" w:hAnsi="Arial" w:cs="Arial"/>
          <w:sz w:val="22"/>
          <w:szCs w:val="22"/>
        </w:rPr>
        <w:t>Quotations must be returned to:</w:t>
      </w:r>
    </w:p>
    <w:p w:rsidR="00EA43F1" w:rsidRPr="009D63FB" w:rsidRDefault="00EA43F1" w:rsidP="00EA43F1">
      <w:pPr>
        <w:jc w:val="both"/>
        <w:rPr>
          <w:rFonts w:ascii="Arial" w:hAnsi="Arial" w:cs="Arial"/>
          <w:sz w:val="22"/>
          <w:szCs w:val="22"/>
        </w:rPr>
      </w:pPr>
    </w:p>
    <w:p w:rsidR="00EA43F1" w:rsidRPr="009D63FB" w:rsidRDefault="00EA43F1" w:rsidP="00EA43F1">
      <w:pPr>
        <w:ind w:left="360"/>
        <w:jc w:val="both"/>
        <w:rPr>
          <w:rFonts w:ascii="Arial" w:hAnsi="Arial" w:cs="Arial"/>
          <w:b/>
          <w:sz w:val="22"/>
          <w:szCs w:val="22"/>
        </w:rPr>
      </w:pPr>
      <w:r w:rsidRPr="009D63FB">
        <w:rPr>
          <w:rFonts w:ascii="Arial" w:hAnsi="Arial" w:cs="Arial"/>
          <w:b/>
          <w:sz w:val="22"/>
          <w:szCs w:val="22"/>
        </w:rPr>
        <w:t>The Chairperson,</w:t>
      </w:r>
    </w:p>
    <w:p w:rsidR="00EA43F1" w:rsidRPr="009D63FB" w:rsidRDefault="00877EBF" w:rsidP="00EA43F1">
      <w:pPr>
        <w:ind w:left="360"/>
        <w:jc w:val="both"/>
        <w:rPr>
          <w:rFonts w:ascii="Arial" w:hAnsi="Arial" w:cs="Arial"/>
          <w:b/>
          <w:sz w:val="22"/>
          <w:szCs w:val="22"/>
        </w:rPr>
      </w:pPr>
      <w:r>
        <w:rPr>
          <w:rFonts w:ascii="Arial" w:hAnsi="Arial" w:cs="Arial"/>
          <w:b/>
          <w:sz w:val="22"/>
          <w:szCs w:val="22"/>
        </w:rPr>
        <w:t>Internal Procurement Committee</w:t>
      </w:r>
    </w:p>
    <w:p w:rsidR="00EA43F1" w:rsidRPr="009D63FB" w:rsidRDefault="00EA43F1" w:rsidP="00EA43F1">
      <w:pPr>
        <w:ind w:left="360"/>
        <w:jc w:val="both"/>
        <w:rPr>
          <w:rFonts w:ascii="Arial" w:hAnsi="Arial" w:cs="Arial"/>
          <w:b/>
          <w:sz w:val="22"/>
          <w:szCs w:val="22"/>
        </w:rPr>
      </w:pPr>
      <w:r w:rsidRPr="009D63FB">
        <w:rPr>
          <w:rFonts w:ascii="Arial" w:hAnsi="Arial" w:cs="Arial"/>
          <w:b/>
          <w:sz w:val="22"/>
          <w:szCs w:val="22"/>
        </w:rPr>
        <w:t>African Commission on Human and Peoples’ Rights</w:t>
      </w:r>
    </w:p>
    <w:p w:rsidR="00EA43F1" w:rsidRPr="009D63FB" w:rsidRDefault="005C4FFB" w:rsidP="00EA43F1">
      <w:pPr>
        <w:ind w:left="360"/>
        <w:jc w:val="both"/>
        <w:rPr>
          <w:rFonts w:ascii="Arial" w:hAnsi="Arial" w:cs="Arial"/>
          <w:b/>
          <w:sz w:val="22"/>
          <w:szCs w:val="22"/>
        </w:rPr>
      </w:pPr>
      <w:r>
        <w:rPr>
          <w:rFonts w:ascii="Arial" w:hAnsi="Arial" w:cs="Arial"/>
          <w:b/>
          <w:sz w:val="22"/>
          <w:szCs w:val="22"/>
        </w:rPr>
        <w:t xml:space="preserve">31 </w:t>
      </w:r>
      <w:proofErr w:type="spellStart"/>
      <w:r>
        <w:rPr>
          <w:rFonts w:ascii="Arial" w:hAnsi="Arial" w:cs="Arial"/>
          <w:b/>
          <w:sz w:val="22"/>
          <w:szCs w:val="22"/>
        </w:rPr>
        <w:t>Bijilo</w:t>
      </w:r>
      <w:proofErr w:type="spellEnd"/>
      <w:r>
        <w:rPr>
          <w:rFonts w:ascii="Arial" w:hAnsi="Arial" w:cs="Arial"/>
          <w:b/>
          <w:sz w:val="22"/>
          <w:szCs w:val="22"/>
        </w:rPr>
        <w:t xml:space="preserve"> Annex</w:t>
      </w:r>
      <w:r w:rsidR="00EA43F1" w:rsidRPr="009D63FB">
        <w:rPr>
          <w:rFonts w:ascii="Arial" w:hAnsi="Arial" w:cs="Arial"/>
          <w:b/>
          <w:sz w:val="22"/>
          <w:szCs w:val="22"/>
        </w:rPr>
        <w:t xml:space="preserve"> Layout</w:t>
      </w:r>
    </w:p>
    <w:p w:rsidR="00EA43F1" w:rsidRPr="009D63FB" w:rsidRDefault="00EA43F1" w:rsidP="00EA43F1">
      <w:pPr>
        <w:ind w:left="360"/>
        <w:jc w:val="both"/>
        <w:rPr>
          <w:rFonts w:ascii="Arial" w:hAnsi="Arial" w:cs="Arial"/>
          <w:b/>
          <w:sz w:val="22"/>
          <w:szCs w:val="22"/>
        </w:rPr>
      </w:pPr>
      <w:r w:rsidRPr="009D63FB">
        <w:rPr>
          <w:rFonts w:ascii="Arial" w:hAnsi="Arial" w:cs="Arial"/>
          <w:b/>
          <w:sz w:val="22"/>
          <w:szCs w:val="22"/>
        </w:rPr>
        <w:t>Kombo North District</w:t>
      </w:r>
    </w:p>
    <w:p w:rsidR="00EA43F1" w:rsidRPr="009D63FB" w:rsidRDefault="00EA43F1" w:rsidP="00EA43F1">
      <w:pPr>
        <w:ind w:left="360"/>
        <w:jc w:val="both"/>
        <w:rPr>
          <w:rFonts w:ascii="Arial" w:hAnsi="Arial" w:cs="Arial"/>
          <w:sz w:val="22"/>
          <w:szCs w:val="22"/>
        </w:rPr>
      </w:pPr>
      <w:r w:rsidRPr="009D63FB">
        <w:rPr>
          <w:rFonts w:ascii="Arial" w:hAnsi="Arial" w:cs="Arial"/>
          <w:b/>
          <w:sz w:val="22"/>
          <w:szCs w:val="22"/>
        </w:rPr>
        <w:t>Western Region</w:t>
      </w:r>
    </w:p>
    <w:p w:rsidR="00EA43F1" w:rsidRPr="009D63FB" w:rsidRDefault="00EA43F1" w:rsidP="00EA43F1">
      <w:pPr>
        <w:ind w:left="360"/>
        <w:jc w:val="both"/>
        <w:rPr>
          <w:rFonts w:ascii="Arial" w:hAnsi="Arial" w:cs="Arial"/>
          <w:b/>
          <w:sz w:val="22"/>
          <w:szCs w:val="22"/>
        </w:rPr>
      </w:pPr>
      <w:r w:rsidRPr="009D63FB">
        <w:rPr>
          <w:rFonts w:ascii="Arial" w:hAnsi="Arial" w:cs="Arial"/>
          <w:b/>
          <w:sz w:val="22"/>
          <w:szCs w:val="22"/>
        </w:rPr>
        <w:t xml:space="preserve">P.O. Box 673, Banjul, </w:t>
      </w:r>
      <w:proofErr w:type="gramStart"/>
      <w:r w:rsidRPr="009D63FB">
        <w:rPr>
          <w:rFonts w:ascii="Arial" w:hAnsi="Arial" w:cs="Arial"/>
          <w:b/>
          <w:sz w:val="22"/>
          <w:szCs w:val="22"/>
        </w:rPr>
        <w:t>The</w:t>
      </w:r>
      <w:proofErr w:type="gramEnd"/>
      <w:r w:rsidRPr="009D63FB">
        <w:rPr>
          <w:rFonts w:ascii="Arial" w:hAnsi="Arial" w:cs="Arial"/>
          <w:b/>
          <w:sz w:val="22"/>
          <w:szCs w:val="22"/>
        </w:rPr>
        <w:t xml:space="preserve"> Gambia</w:t>
      </w:r>
    </w:p>
    <w:p w:rsidR="00DE7FD7" w:rsidRDefault="00EA43F1" w:rsidP="00EA43F1">
      <w:pPr>
        <w:ind w:left="360"/>
        <w:jc w:val="both"/>
        <w:rPr>
          <w:rFonts w:ascii="Arial" w:hAnsi="Arial" w:cs="Arial"/>
          <w:b/>
          <w:sz w:val="22"/>
          <w:szCs w:val="22"/>
        </w:rPr>
      </w:pPr>
      <w:r w:rsidRPr="009D63FB">
        <w:rPr>
          <w:rFonts w:ascii="Arial" w:hAnsi="Arial" w:cs="Arial"/>
          <w:b/>
          <w:sz w:val="22"/>
          <w:szCs w:val="22"/>
        </w:rPr>
        <w:t>(+220) 441 0505/06</w:t>
      </w:r>
      <w:r w:rsidR="00DE7FD7" w:rsidRPr="009D63FB">
        <w:rPr>
          <w:rFonts w:ascii="Arial" w:hAnsi="Arial" w:cs="Arial"/>
          <w:b/>
          <w:sz w:val="22"/>
          <w:szCs w:val="22"/>
        </w:rPr>
        <w:t xml:space="preserve"> </w:t>
      </w:r>
      <w:r w:rsidR="00877EBF">
        <w:rPr>
          <w:rFonts w:ascii="Arial" w:hAnsi="Arial" w:cs="Arial"/>
          <w:b/>
          <w:sz w:val="22"/>
          <w:szCs w:val="22"/>
        </w:rPr>
        <w:t xml:space="preserve">/ 7477 514 </w:t>
      </w:r>
      <w:r w:rsidR="00DE7FD7" w:rsidRPr="009D63FB">
        <w:rPr>
          <w:rFonts w:ascii="Arial" w:hAnsi="Arial" w:cs="Arial"/>
          <w:b/>
          <w:sz w:val="22"/>
          <w:szCs w:val="22"/>
        </w:rPr>
        <w:t xml:space="preserve">or email: </w:t>
      </w:r>
      <w:hyperlink r:id="rId12" w:history="1">
        <w:r w:rsidR="00576B86" w:rsidRPr="00692021">
          <w:rPr>
            <w:rStyle w:val="Hyperlink"/>
            <w:rFonts w:ascii="Arial" w:hAnsi="Arial" w:cs="Arial"/>
            <w:b/>
            <w:sz w:val="22"/>
            <w:szCs w:val="22"/>
          </w:rPr>
          <w:t>procurement@africa-union.org</w:t>
        </w:r>
      </w:hyperlink>
    </w:p>
    <w:p w:rsidR="00576B86" w:rsidRPr="009D63FB" w:rsidRDefault="00576B86" w:rsidP="00EA43F1">
      <w:pPr>
        <w:ind w:left="360"/>
        <w:jc w:val="both"/>
        <w:rPr>
          <w:rFonts w:ascii="Arial" w:hAnsi="Arial" w:cs="Arial"/>
          <w:b/>
          <w:sz w:val="22"/>
          <w:szCs w:val="22"/>
        </w:rPr>
      </w:pPr>
      <w:bookmarkStart w:id="0" w:name="_GoBack"/>
      <w:bookmarkEnd w:id="0"/>
    </w:p>
    <w:p w:rsidR="00DE7FD7" w:rsidRPr="009D63FB" w:rsidRDefault="00DE7FD7" w:rsidP="00DE7FD7">
      <w:pPr>
        <w:pStyle w:val="ListParagraph"/>
        <w:numPr>
          <w:ilvl w:val="0"/>
          <w:numId w:val="1"/>
        </w:numPr>
        <w:jc w:val="both"/>
        <w:rPr>
          <w:rFonts w:ascii="Arial" w:hAnsi="Arial" w:cs="Arial"/>
          <w:sz w:val="22"/>
          <w:szCs w:val="22"/>
        </w:rPr>
      </w:pPr>
      <w:r w:rsidRPr="009D63FB">
        <w:rPr>
          <w:rFonts w:ascii="Arial" w:hAnsi="Arial" w:cs="Arial"/>
          <w:sz w:val="22"/>
          <w:szCs w:val="22"/>
        </w:rPr>
        <w:t>The attached Schedule of Rates and Prices at Section C and Technical Data at Section D detail the services to be performed.</w:t>
      </w:r>
    </w:p>
    <w:p w:rsidR="009707AD" w:rsidRPr="009D63FB" w:rsidRDefault="00DE7FD7" w:rsidP="00DE7FD7">
      <w:pPr>
        <w:pStyle w:val="ListParagraph"/>
        <w:numPr>
          <w:ilvl w:val="0"/>
          <w:numId w:val="1"/>
        </w:numPr>
        <w:jc w:val="both"/>
        <w:rPr>
          <w:rFonts w:ascii="Arial" w:hAnsi="Arial" w:cs="Arial"/>
          <w:sz w:val="22"/>
          <w:szCs w:val="22"/>
        </w:rPr>
      </w:pPr>
      <w:r w:rsidRPr="009D63FB">
        <w:rPr>
          <w:rFonts w:ascii="Arial" w:hAnsi="Arial" w:cs="Arial"/>
          <w:sz w:val="22"/>
          <w:szCs w:val="22"/>
        </w:rPr>
        <w:t xml:space="preserve">You are requested to quote by completing Sections B, C and D. Quotations shall cover all costs of </w:t>
      </w:r>
      <w:proofErr w:type="spellStart"/>
      <w:r w:rsidRPr="009D63FB">
        <w:rPr>
          <w:rFonts w:ascii="Arial" w:hAnsi="Arial" w:cs="Arial"/>
          <w:sz w:val="22"/>
          <w:szCs w:val="22"/>
        </w:rPr>
        <w:t>labour</w:t>
      </w:r>
      <w:proofErr w:type="spellEnd"/>
      <w:r w:rsidRPr="009D63FB">
        <w:rPr>
          <w:rFonts w:ascii="Arial" w:hAnsi="Arial" w:cs="Arial"/>
          <w:sz w:val="22"/>
          <w:szCs w:val="22"/>
        </w:rPr>
        <w:t>, materials equipment overheads, profits and all associated costs</w:t>
      </w:r>
      <w:r w:rsidR="009707AD" w:rsidRPr="009D63FB">
        <w:rPr>
          <w:rFonts w:ascii="Arial" w:hAnsi="Arial" w:cs="Arial"/>
          <w:sz w:val="22"/>
          <w:szCs w:val="22"/>
        </w:rPr>
        <w:t xml:space="preserve"> for performing the services. The whole cost of performing the services shall be included in the items stated and the cost of any incidental services or materials shall be deemed to be included in the prices quoted.</w:t>
      </w:r>
    </w:p>
    <w:p w:rsidR="009707AD" w:rsidRPr="009D63FB" w:rsidRDefault="009707AD" w:rsidP="00DE7FD7">
      <w:pPr>
        <w:pStyle w:val="ListParagraph"/>
        <w:numPr>
          <w:ilvl w:val="0"/>
          <w:numId w:val="1"/>
        </w:numPr>
        <w:jc w:val="both"/>
        <w:rPr>
          <w:rFonts w:ascii="Arial" w:hAnsi="Arial" w:cs="Arial"/>
          <w:sz w:val="22"/>
          <w:szCs w:val="22"/>
        </w:rPr>
      </w:pPr>
      <w:r w:rsidRPr="009D63FB">
        <w:rPr>
          <w:rFonts w:ascii="Arial" w:hAnsi="Arial" w:cs="Arial"/>
          <w:sz w:val="22"/>
          <w:szCs w:val="22"/>
        </w:rPr>
        <w:t xml:space="preserve"> Quotations that are responsive, qualified and technically compliant will be ranked according to price offer. Award of Contract will be made to the best priced quotation by signing a two year framework contract</w:t>
      </w:r>
    </w:p>
    <w:p w:rsidR="009707AD" w:rsidRPr="009D63FB" w:rsidRDefault="009707AD" w:rsidP="00DE7FD7">
      <w:pPr>
        <w:pStyle w:val="ListParagraph"/>
        <w:numPr>
          <w:ilvl w:val="0"/>
          <w:numId w:val="1"/>
        </w:numPr>
        <w:jc w:val="both"/>
        <w:rPr>
          <w:rFonts w:ascii="Arial" w:hAnsi="Arial" w:cs="Arial"/>
          <w:sz w:val="22"/>
          <w:szCs w:val="22"/>
        </w:rPr>
      </w:pPr>
      <w:r w:rsidRPr="009D63FB">
        <w:rPr>
          <w:rFonts w:ascii="Arial" w:hAnsi="Arial" w:cs="Arial"/>
          <w:sz w:val="22"/>
          <w:szCs w:val="22"/>
        </w:rPr>
        <w:t>Payments will be made in accordance with any r</w:t>
      </w:r>
      <w:r w:rsidR="00E66CCF">
        <w:rPr>
          <w:rFonts w:ascii="Arial" w:hAnsi="Arial" w:cs="Arial"/>
          <w:sz w:val="22"/>
          <w:szCs w:val="22"/>
        </w:rPr>
        <w:t>esulting order within thirty (30</w:t>
      </w:r>
      <w:r w:rsidRPr="009D63FB">
        <w:rPr>
          <w:rFonts w:ascii="Arial" w:hAnsi="Arial" w:cs="Arial"/>
          <w:sz w:val="22"/>
          <w:szCs w:val="22"/>
        </w:rPr>
        <w:t>)</w:t>
      </w:r>
      <w:r w:rsidR="00E66CCF">
        <w:rPr>
          <w:rFonts w:ascii="Arial" w:hAnsi="Arial" w:cs="Arial"/>
          <w:sz w:val="22"/>
          <w:szCs w:val="22"/>
        </w:rPr>
        <w:t xml:space="preserve"> </w:t>
      </w:r>
      <w:r w:rsidRPr="009D63FB">
        <w:rPr>
          <w:rFonts w:ascii="Arial" w:hAnsi="Arial" w:cs="Arial"/>
          <w:sz w:val="22"/>
          <w:szCs w:val="22"/>
        </w:rPr>
        <w:t>days of receipt of an Invoice supported by a certificate of satisfactory completion signed by</w:t>
      </w:r>
    </w:p>
    <w:p w:rsidR="009707AD" w:rsidRPr="009D63FB" w:rsidRDefault="00877EBF" w:rsidP="009707AD">
      <w:pPr>
        <w:pStyle w:val="ListParagraph"/>
        <w:jc w:val="both"/>
        <w:rPr>
          <w:rFonts w:ascii="Arial" w:hAnsi="Arial" w:cs="Arial"/>
          <w:b/>
          <w:sz w:val="22"/>
          <w:szCs w:val="22"/>
        </w:rPr>
      </w:pPr>
      <w:r>
        <w:rPr>
          <w:rFonts w:ascii="Arial" w:hAnsi="Arial" w:cs="Arial"/>
          <w:b/>
          <w:sz w:val="22"/>
          <w:szCs w:val="22"/>
        </w:rPr>
        <w:t xml:space="preserve">Ag. </w:t>
      </w:r>
      <w:r w:rsidR="009707AD" w:rsidRPr="009D63FB">
        <w:rPr>
          <w:rFonts w:ascii="Arial" w:hAnsi="Arial" w:cs="Arial"/>
          <w:b/>
          <w:sz w:val="22"/>
          <w:szCs w:val="22"/>
        </w:rPr>
        <w:t>Executive Secretary or any designated representative.</w:t>
      </w:r>
    </w:p>
    <w:p w:rsidR="009707AD" w:rsidRPr="009D63FB" w:rsidRDefault="009707AD" w:rsidP="009707AD">
      <w:pPr>
        <w:pStyle w:val="ListParagraph"/>
        <w:numPr>
          <w:ilvl w:val="0"/>
          <w:numId w:val="1"/>
        </w:numPr>
        <w:jc w:val="both"/>
        <w:rPr>
          <w:rFonts w:ascii="Arial" w:hAnsi="Arial" w:cs="Arial"/>
          <w:sz w:val="22"/>
          <w:szCs w:val="22"/>
        </w:rPr>
      </w:pPr>
      <w:r w:rsidRPr="009D63FB">
        <w:rPr>
          <w:rFonts w:ascii="Arial" w:hAnsi="Arial" w:cs="Arial"/>
          <w:sz w:val="22"/>
          <w:szCs w:val="22"/>
        </w:rPr>
        <w:t>Similar request has been sent to two other courier service companies to allow fair competition.</w:t>
      </w:r>
    </w:p>
    <w:p w:rsidR="009D63FB" w:rsidRDefault="009D63FB" w:rsidP="009707AD">
      <w:pPr>
        <w:jc w:val="both"/>
        <w:rPr>
          <w:rFonts w:ascii="Arial" w:hAnsi="Arial" w:cs="Arial"/>
          <w:sz w:val="22"/>
          <w:szCs w:val="22"/>
        </w:rPr>
      </w:pPr>
    </w:p>
    <w:p w:rsidR="009707AD" w:rsidRPr="009D63FB" w:rsidRDefault="009707AD" w:rsidP="009707AD">
      <w:pPr>
        <w:jc w:val="both"/>
        <w:rPr>
          <w:rFonts w:ascii="Arial" w:hAnsi="Arial" w:cs="Arial"/>
          <w:sz w:val="22"/>
          <w:szCs w:val="22"/>
        </w:rPr>
      </w:pPr>
      <w:r w:rsidRPr="009D63FB">
        <w:rPr>
          <w:rFonts w:ascii="Arial" w:hAnsi="Arial" w:cs="Arial"/>
          <w:sz w:val="22"/>
          <w:szCs w:val="22"/>
        </w:rPr>
        <w:t>Thank you.</w:t>
      </w:r>
    </w:p>
    <w:p w:rsidR="009D63FB" w:rsidRDefault="009D63FB" w:rsidP="009707AD">
      <w:pPr>
        <w:jc w:val="both"/>
        <w:rPr>
          <w:rFonts w:ascii="Arial" w:hAnsi="Arial" w:cs="Arial"/>
          <w:b/>
          <w:sz w:val="22"/>
          <w:szCs w:val="22"/>
        </w:rPr>
      </w:pPr>
    </w:p>
    <w:p w:rsidR="009D63FB" w:rsidRDefault="009D63FB" w:rsidP="009707AD">
      <w:pPr>
        <w:jc w:val="both"/>
        <w:rPr>
          <w:rFonts w:ascii="Arial" w:hAnsi="Arial" w:cs="Arial"/>
          <w:b/>
          <w:sz w:val="22"/>
          <w:szCs w:val="22"/>
        </w:rPr>
      </w:pPr>
    </w:p>
    <w:p w:rsidR="009707AD" w:rsidRPr="009D63FB" w:rsidRDefault="00877EBF" w:rsidP="009707AD">
      <w:pPr>
        <w:jc w:val="both"/>
        <w:rPr>
          <w:rFonts w:ascii="Arial" w:hAnsi="Arial" w:cs="Arial"/>
          <w:b/>
          <w:sz w:val="22"/>
          <w:szCs w:val="22"/>
        </w:rPr>
      </w:pPr>
      <w:r>
        <w:rPr>
          <w:rFonts w:ascii="Arial" w:hAnsi="Arial" w:cs="Arial"/>
          <w:b/>
          <w:sz w:val="22"/>
          <w:szCs w:val="22"/>
        </w:rPr>
        <w:t xml:space="preserve">Ag. </w:t>
      </w:r>
      <w:r w:rsidR="009707AD" w:rsidRPr="009D63FB">
        <w:rPr>
          <w:rFonts w:ascii="Arial" w:hAnsi="Arial" w:cs="Arial"/>
          <w:b/>
          <w:sz w:val="22"/>
          <w:szCs w:val="22"/>
        </w:rPr>
        <w:t>Executive Secretary</w:t>
      </w:r>
    </w:p>
    <w:p w:rsidR="009707AD" w:rsidRPr="009D63FB" w:rsidRDefault="009707AD" w:rsidP="009707AD">
      <w:pPr>
        <w:jc w:val="both"/>
        <w:rPr>
          <w:rFonts w:ascii="Arial" w:hAnsi="Arial" w:cs="Arial"/>
          <w:b/>
          <w:sz w:val="22"/>
          <w:szCs w:val="22"/>
        </w:rPr>
      </w:pPr>
      <w:r w:rsidRPr="009D63FB">
        <w:rPr>
          <w:rFonts w:ascii="Arial" w:hAnsi="Arial" w:cs="Arial"/>
          <w:b/>
          <w:sz w:val="22"/>
          <w:szCs w:val="22"/>
        </w:rPr>
        <w:t>African Commission on Human and Peoples’ Rights</w:t>
      </w:r>
    </w:p>
    <w:p w:rsidR="009707AD" w:rsidRDefault="009707AD" w:rsidP="009707AD">
      <w:pPr>
        <w:jc w:val="both"/>
        <w:rPr>
          <w:rFonts w:ascii="Arial" w:hAnsi="Arial" w:cs="Arial"/>
          <w:sz w:val="22"/>
          <w:szCs w:val="22"/>
        </w:rPr>
      </w:pPr>
      <w:r w:rsidRPr="009D63FB">
        <w:rPr>
          <w:rFonts w:ascii="Arial" w:hAnsi="Arial" w:cs="Arial"/>
          <w:sz w:val="22"/>
          <w:szCs w:val="22"/>
        </w:rPr>
        <w:t>For and on behalf of the Purchaser</w:t>
      </w:r>
    </w:p>
    <w:p w:rsidR="009D63FB" w:rsidRDefault="009D63FB" w:rsidP="009707AD">
      <w:pPr>
        <w:jc w:val="both"/>
        <w:rPr>
          <w:rFonts w:ascii="Arial" w:hAnsi="Arial" w:cs="Arial"/>
          <w:sz w:val="22"/>
          <w:szCs w:val="22"/>
        </w:rPr>
      </w:pPr>
    </w:p>
    <w:p w:rsidR="009D63FB" w:rsidRDefault="009D63FB" w:rsidP="009707AD">
      <w:pPr>
        <w:jc w:val="both"/>
        <w:rPr>
          <w:rFonts w:ascii="Arial" w:hAnsi="Arial" w:cs="Arial"/>
          <w:sz w:val="22"/>
          <w:szCs w:val="22"/>
        </w:rPr>
      </w:pPr>
    </w:p>
    <w:p w:rsidR="009D63FB" w:rsidRDefault="009D63FB" w:rsidP="009707AD">
      <w:pPr>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D63FB" w:rsidRPr="009D63FB" w:rsidTr="008538C0">
        <w:tc>
          <w:tcPr>
            <w:tcW w:w="9016" w:type="dxa"/>
          </w:tcPr>
          <w:p w:rsidR="008538C0" w:rsidRPr="009D63FB" w:rsidRDefault="00877EBF" w:rsidP="008538C0">
            <w:pPr>
              <w:jc w:val="center"/>
              <w:rPr>
                <w:rFonts w:ascii="Arial" w:hAnsi="Arial" w:cs="Arial"/>
                <w:b/>
                <w:sz w:val="22"/>
                <w:szCs w:val="22"/>
                <w:highlight w:val="lightGray"/>
              </w:rPr>
            </w:pPr>
            <w:r>
              <w:rPr>
                <w:rFonts w:ascii="Arial" w:hAnsi="Arial" w:cs="Arial"/>
                <w:b/>
                <w:sz w:val="22"/>
                <w:szCs w:val="22"/>
                <w:highlight w:val="lightGray"/>
              </w:rPr>
              <w:t>Procurement Number: 05/ACHPR/22</w:t>
            </w:r>
          </w:p>
        </w:tc>
      </w:tr>
    </w:tbl>
    <w:p w:rsidR="009707AD" w:rsidRPr="009D63FB" w:rsidRDefault="009707AD" w:rsidP="009707AD">
      <w:pPr>
        <w:jc w:val="both"/>
        <w:rPr>
          <w:rFonts w:ascii="Arial" w:hAnsi="Arial" w:cs="Arial"/>
          <w:sz w:val="22"/>
          <w:szCs w:val="22"/>
        </w:rPr>
      </w:pPr>
    </w:p>
    <w:p w:rsidR="009D63FB" w:rsidRPr="009D63FB" w:rsidRDefault="009D63FB" w:rsidP="009707AD">
      <w:pPr>
        <w:jc w:val="both"/>
        <w:rPr>
          <w:rFonts w:ascii="Arial" w:hAnsi="Arial" w:cs="Arial"/>
          <w:i/>
          <w:sz w:val="22"/>
          <w:szCs w:val="22"/>
        </w:rPr>
      </w:pPr>
      <w:r w:rsidRPr="009D63FB">
        <w:rPr>
          <w:rFonts w:ascii="Arial" w:hAnsi="Arial" w:cs="Arial"/>
          <w:i/>
          <w:sz w:val="22"/>
          <w:szCs w:val="22"/>
        </w:rPr>
        <w:lastRenderedPageBreak/>
        <w:t>Your quotation is to be returned on this form by completing and returning Sections B</w:t>
      </w:r>
      <w:proofErr w:type="gramStart"/>
      <w:r w:rsidRPr="009D63FB">
        <w:rPr>
          <w:rFonts w:ascii="Arial" w:hAnsi="Arial" w:cs="Arial"/>
          <w:i/>
          <w:sz w:val="22"/>
          <w:szCs w:val="22"/>
        </w:rPr>
        <w:t>,C</w:t>
      </w:r>
      <w:proofErr w:type="gramEnd"/>
      <w:r w:rsidRPr="009D63FB">
        <w:rPr>
          <w:rFonts w:ascii="Arial" w:hAnsi="Arial" w:cs="Arial"/>
          <w:i/>
          <w:sz w:val="22"/>
          <w:szCs w:val="22"/>
        </w:rPr>
        <w:t xml:space="preserve"> and D including any other information and certification as stated within this RFQ.</w:t>
      </w:r>
    </w:p>
    <w:p w:rsidR="009D63FB" w:rsidRPr="009D63FB" w:rsidRDefault="009D63FB" w:rsidP="009707AD">
      <w:pPr>
        <w:jc w:val="both"/>
        <w:rPr>
          <w:rFonts w:ascii="Arial" w:hAnsi="Arial" w:cs="Arial"/>
          <w:i/>
          <w:sz w:val="22"/>
          <w:szCs w:val="22"/>
        </w:rPr>
      </w:pPr>
    </w:p>
    <w:p w:rsidR="009D63FB" w:rsidRPr="009D63FB" w:rsidRDefault="009D63FB" w:rsidP="009707AD">
      <w:pPr>
        <w:jc w:val="both"/>
        <w:rPr>
          <w:rFonts w:ascii="Arial" w:hAnsi="Arial" w:cs="Arial"/>
          <w:sz w:val="22"/>
          <w:szCs w:val="22"/>
        </w:rPr>
      </w:pPr>
      <w:r w:rsidRPr="009D63FB">
        <w:rPr>
          <w:rFonts w:ascii="Arial" w:hAnsi="Arial" w:cs="Arial"/>
          <w:sz w:val="22"/>
          <w:szCs w:val="22"/>
        </w:rPr>
        <w:t>Section B: Quotations Details</w:t>
      </w:r>
    </w:p>
    <w:p w:rsidR="009D63FB" w:rsidRPr="009D63FB" w:rsidRDefault="009D63FB" w:rsidP="009D63FB">
      <w:pPr>
        <w:pStyle w:val="ListParagraph"/>
        <w:numPr>
          <w:ilvl w:val="0"/>
          <w:numId w:val="2"/>
        </w:numPr>
        <w:jc w:val="both"/>
        <w:rPr>
          <w:rFonts w:ascii="Arial" w:hAnsi="Arial" w:cs="Arial"/>
          <w:b/>
          <w:sz w:val="22"/>
          <w:szCs w:val="22"/>
        </w:rPr>
      </w:pPr>
      <w:r w:rsidRPr="009D63FB">
        <w:rPr>
          <w:rFonts w:ascii="Arial" w:hAnsi="Arial" w:cs="Arial"/>
          <w:sz w:val="22"/>
          <w:szCs w:val="22"/>
        </w:rPr>
        <w:t>Currency of Quotation ………………………</w:t>
      </w:r>
    </w:p>
    <w:p w:rsidR="009D63FB" w:rsidRPr="009D63FB" w:rsidRDefault="009D63FB" w:rsidP="009D63FB">
      <w:pPr>
        <w:pStyle w:val="ListParagraph"/>
        <w:numPr>
          <w:ilvl w:val="0"/>
          <w:numId w:val="2"/>
        </w:numPr>
        <w:jc w:val="both"/>
        <w:rPr>
          <w:rFonts w:ascii="Arial" w:hAnsi="Arial" w:cs="Arial"/>
          <w:b/>
          <w:sz w:val="22"/>
          <w:szCs w:val="22"/>
        </w:rPr>
      </w:pPr>
      <w:r w:rsidRPr="009D63FB">
        <w:rPr>
          <w:rFonts w:ascii="Arial" w:hAnsi="Arial" w:cs="Arial"/>
          <w:sz w:val="22"/>
          <w:szCs w:val="22"/>
        </w:rPr>
        <w:t>Services will commence within ………. days/weeks from date of Purchase Order</w:t>
      </w:r>
      <w:r>
        <w:rPr>
          <w:rFonts w:ascii="Arial" w:hAnsi="Arial" w:cs="Arial"/>
          <w:sz w:val="22"/>
          <w:szCs w:val="22"/>
        </w:rPr>
        <w:t>.</w:t>
      </w:r>
    </w:p>
    <w:p w:rsidR="009D63FB" w:rsidRPr="005036A7" w:rsidRDefault="009D63FB" w:rsidP="009D63FB">
      <w:pPr>
        <w:pStyle w:val="ListParagraph"/>
        <w:numPr>
          <w:ilvl w:val="0"/>
          <w:numId w:val="2"/>
        </w:numPr>
        <w:jc w:val="both"/>
        <w:rPr>
          <w:rFonts w:ascii="Arial" w:hAnsi="Arial" w:cs="Arial"/>
          <w:b/>
          <w:sz w:val="22"/>
          <w:szCs w:val="22"/>
        </w:rPr>
      </w:pPr>
      <w:r>
        <w:rPr>
          <w:rFonts w:ascii="Arial" w:hAnsi="Arial" w:cs="Arial"/>
          <w:sz w:val="22"/>
          <w:szCs w:val="22"/>
        </w:rPr>
        <w:t xml:space="preserve">Services to be completed by …….. </w:t>
      </w:r>
      <w:proofErr w:type="gramStart"/>
      <w:r>
        <w:rPr>
          <w:rFonts w:ascii="Arial" w:hAnsi="Arial" w:cs="Arial"/>
          <w:sz w:val="22"/>
          <w:szCs w:val="22"/>
        </w:rPr>
        <w:t>days/weeks/months/years</w:t>
      </w:r>
      <w:proofErr w:type="gramEnd"/>
      <w:r>
        <w:rPr>
          <w:rFonts w:ascii="Arial" w:hAnsi="Arial" w:cs="Arial"/>
          <w:sz w:val="22"/>
          <w:szCs w:val="22"/>
        </w:rPr>
        <w:t xml:space="preserve"> from date of Purchase Order</w:t>
      </w:r>
      <w:r w:rsidR="005036A7">
        <w:rPr>
          <w:rFonts w:ascii="Arial" w:hAnsi="Arial" w:cs="Arial"/>
          <w:sz w:val="22"/>
          <w:szCs w:val="22"/>
        </w:rPr>
        <w:t>.</w:t>
      </w:r>
    </w:p>
    <w:p w:rsidR="005036A7" w:rsidRPr="005036A7" w:rsidRDefault="005036A7" w:rsidP="009D63FB">
      <w:pPr>
        <w:pStyle w:val="ListParagraph"/>
        <w:numPr>
          <w:ilvl w:val="0"/>
          <w:numId w:val="2"/>
        </w:numPr>
        <w:jc w:val="both"/>
        <w:rPr>
          <w:rFonts w:ascii="Arial" w:hAnsi="Arial" w:cs="Arial"/>
          <w:b/>
          <w:sz w:val="22"/>
          <w:szCs w:val="22"/>
        </w:rPr>
      </w:pPr>
      <w:r>
        <w:rPr>
          <w:rFonts w:ascii="Arial" w:hAnsi="Arial" w:cs="Arial"/>
          <w:sz w:val="22"/>
          <w:szCs w:val="22"/>
        </w:rPr>
        <w:t>Validity period of this quotation is ……… days from the Return by Date.</w:t>
      </w:r>
    </w:p>
    <w:p w:rsidR="005036A7" w:rsidRPr="005036A7" w:rsidRDefault="005036A7" w:rsidP="009D63FB">
      <w:pPr>
        <w:pStyle w:val="ListParagraph"/>
        <w:numPr>
          <w:ilvl w:val="0"/>
          <w:numId w:val="2"/>
        </w:numPr>
        <w:jc w:val="both"/>
        <w:rPr>
          <w:rFonts w:ascii="Arial" w:hAnsi="Arial" w:cs="Arial"/>
          <w:b/>
          <w:sz w:val="22"/>
          <w:szCs w:val="22"/>
        </w:rPr>
      </w:pPr>
      <w:r>
        <w:rPr>
          <w:rFonts w:ascii="Arial" w:hAnsi="Arial" w:cs="Arial"/>
          <w:sz w:val="22"/>
          <w:szCs w:val="22"/>
        </w:rPr>
        <w:t>We confirm that our quotation is subject to the African Union General Conditions of Contract for Purchase orders and is based on the terms and conditions stated in your Request for Quotation referenced above.</w:t>
      </w:r>
    </w:p>
    <w:p w:rsidR="005036A7" w:rsidRPr="005036A7" w:rsidRDefault="005036A7" w:rsidP="009D63FB">
      <w:pPr>
        <w:pStyle w:val="ListParagraph"/>
        <w:numPr>
          <w:ilvl w:val="0"/>
          <w:numId w:val="2"/>
        </w:numPr>
        <w:jc w:val="both"/>
        <w:rPr>
          <w:rFonts w:ascii="Arial" w:hAnsi="Arial" w:cs="Arial"/>
          <w:b/>
          <w:sz w:val="22"/>
          <w:szCs w:val="22"/>
        </w:rPr>
      </w:pPr>
      <w:r>
        <w:rPr>
          <w:rFonts w:ascii="Arial" w:hAnsi="Arial" w:cs="Arial"/>
          <w:sz w:val="22"/>
          <w:szCs w:val="22"/>
        </w:rPr>
        <w:t>We confirm that the prices quoted are fixed and firm for the duration of the validity period and will not be subject to revision or variation.</w:t>
      </w:r>
    </w:p>
    <w:p w:rsidR="005036A7" w:rsidRDefault="005036A7" w:rsidP="005036A7">
      <w:pPr>
        <w:jc w:val="both"/>
        <w:rPr>
          <w:rFonts w:ascii="Arial" w:hAnsi="Arial" w:cs="Arial"/>
          <w:b/>
          <w:sz w:val="22"/>
          <w:szCs w:val="22"/>
        </w:rPr>
      </w:pPr>
    </w:p>
    <w:p w:rsidR="005036A7" w:rsidRDefault="005036A7" w:rsidP="005036A7">
      <w:pPr>
        <w:jc w:val="both"/>
        <w:rPr>
          <w:rFonts w:ascii="Arial" w:hAnsi="Arial" w:cs="Arial"/>
          <w:b/>
          <w:sz w:val="22"/>
          <w:szCs w:val="22"/>
        </w:rPr>
      </w:pPr>
      <w:proofErr w:type="spellStart"/>
      <w:r>
        <w:rPr>
          <w:rFonts w:ascii="Arial" w:hAnsi="Arial" w:cs="Arial"/>
          <w:b/>
          <w:sz w:val="22"/>
          <w:szCs w:val="22"/>
        </w:rPr>
        <w:t>Authorised</w:t>
      </w:r>
      <w:proofErr w:type="spellEnd"/>
      <w:r>
        <w:rPr>
          <w:rFonts w:ascii="Arial" w:hAnsi="Arial" w:cs="Arial"/>
          <w:b/>
          <w:sz w:val="22"/>
          <w:szCs w:val="22"/>
        </w:rPr>
        <w:t xml:space="preserve"> By:</w:t>
      </w:r>
    </w:p>
    <w:p w:rsidR="005036A7" w:rsidRDefault="005036A7" w:rsidP="005036A7">
      <w:pPr>
        <w:jc w:val="both"/>
        <w:rPr>
          <w:rFonts w:ascii="Arial" w:hAnsi="Arial" w:cs="Arial"/>
          <w:b/>
          <w:sz w:val="22"/>
          <w:szCs w:val="22"/>
        </w:rPr>
      </w:pPr>
    </w:p>
    <w:p w:rsidR="005036A7" w:rsidRDefault="005036A7" w:rsidP="005036A7">
      <w:pPr>
        <w:jc w:val="both"/>
        <w:rPr>
          <w:rFonts w:ascii="Arial" w:hAnsi="Arial" w:cs="Arial"/>
          <w:sz w:val="22"/>
          <w:szCs w:val="22"/>
        </w:rPr>
      </w:pPr>
      <w:r>
        <w:rPr>
          <w:rFonts w:ascii="Arial" w:hAnsi="Arial" w:cs="Arial"/>
          <w:sz w:val="22"/>
          <w:szCs w:val="22"/>
        </w:rPr>
        <w:t xml:space="preserve">Signature: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w:t>
      </w:r>
      <w:r>
        <w:rPr>
          <w:rFonts w:ascii="Arial" w:hAnsi="Arial" w:cs="Arial"/>
          <w:sz w:val="22"/>
          <w:szCs w:val="22"/>
        </w:rPr>
        <w:tab/>
      </w:r>
      <w:r>
        <w:rPr>
          <w:rFonts w:ascii="Arial" w:hAnsi="Arial" w:cs="Arial"/>
          <w:sz w:val="22"/>
          <w:szCs w:val="22"/>
        </w:rPr>
        <w:tab/>
        <w:t>Name: __________________________</w:t>
      </w:r>
    </w:p>
    <w:p w:rsidR="005036A7" w:rsidRDefault="005036A7" w:rsidP="005036A7">
      <w:pPr>
        <w:jc w:val="both"/>
        <w:rPr>
          <w:rFonts w:ascii="Arial" w:hAnsi="Arial" w:cs="Arial"/>
          <w:sz w:val="22"/>
          <w:szCs w:val="22"/>
        </w:rPr>
      </w:pPr>
    </w:p>
    <w:p w:rsidR="005036A7" w:rsidRDefault="005036A7" w:rsidP="005036A7">
      <w:pPr>
        <w:jc w:val="both"/>
        <w:rPr>
          <w:rFonts w:ascii="Arial" w:hAnsi="Arial" w:cs="Arial"/>
          <w:sz w:val="22"/>
          <w:szCs w:val="22"/>
        </w:rPr>
      </w:pPr>
      <w:r>
        <w:rPr>
          <w:rFonts w:ascii="Arial" w:hAnsi="Arial" w:cs="Arial"/>
          <w:sz w:val="22"/>
          <w:szCs w:val="22"/>
        </w:rPr>
        <w:t>Position: __________________________</w:t>
      </w:r>
      <w:r>
        <w:rPr>
          <w:rFonts w:ascii="Arial" w:hAnsi="Arial" w:cs="Arial"/>
          <w:sz w:val="22"/>
          <w:szCs w:val="22"/>
        </w:rPr>
        <w:tab/>
      </w:r>
      <w:r>
        <w:rPr>
          <w:rFonts w:ascii="Arial" w:hAnsi="Arial" w:cs="Arial"/>
          <w:sz w:val="22"/>
          <w:szCs w:val="22"/>
        </w:rPr>
        <w:tab/>
        <w:t>Date:  ___________________________</w:t>
      </w:r>
    </w:p>
    <w:p w:rsidR="005036A7" w:rsidRDefault="005036A7" w:rsidP="005036A7">
      <w:pPr>
        <w:jc w:val="both"/>
        <w:rPr>
          <w:rFonts w:ascii="Arial" w:hAnsi="Arial" w:cs="Arial"/>
          <w:sz w:val="22"/>
          <w:szCs w:val="22"/>
        </w:rPr>
      </w:pPr>
    </w:p>
    <w:p w:rsidR="005036A7" w:rsidRDefault="005036A7" w:rsidP="005036A7">
      <w:pPr>
        <w:jc w:val="both"/>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for and on behalf of”</w:t>
      </w:r>
    </w:p>
    <w:p w:rsidR="005036A7" w:rsidRDefault="005036A7" w:rsidP="005036A7">
      <w:pPr>
        <w:jc w:val="both"/>
        <w:rPr>
          <w:rFonts w:ascii="Arial" w:hAnsi="Arial" w:cs="Arial"/>
          <w:sz w:val="22"/>
          <w:szCs w:val="22"/>
        </w:rPr>
      </w:pPr>
    </w:p>
    <w:p w:rsidR="005036A7" w:rsidRDefault="005036A7" w:rsidP="005036A7">
      <w:pPr>
        <w:jc w:val="both"/>
        <w:rPr>
          <w:rFonts w:ascii="Arial" w:hAnsi="Arial" w:cs="Arial"/>
          <w:sz w:val="22"/>
          <w:szCs w:val="22"/>
        </w:rPr>
      </w:pPr>
      <w:r>
        <w:rPr>
          <w:rFonts w:ascii="Arial" w:hAnsi="Arial" w:cs="Arial"/>
          <w:sz w:val="22"/>
          <w:szCs w:val="22"/>
        </w:rPr>
        <w:t>Company: _________________________________________________________________</w:t>
      </w:r>
    </w:p>
    <w:p w:rsidR="005036A7" w:rsidRDefault="005036A7" w:rsidP="005036A7">
      <w:pPr>
        <w:jc w:val="both"/>
        <w:rPr>
          <w:rFonts w:ascii="Arial" w:hAnsi="Arial" w:cs="Arial"/>
          <w:sz w:val="22"/>
          <w:szCs w:val="22"/>
        </w:rPr>
      </w:pPr>
    </w:p>
    <w:p w:rsidR="005036A7" w:rsidRDefault="005036A7" w:rsidP="005036A7">
      <w:pPr>
        <w:jc w:val="both"/>
        <w:rPr>
          <w:rFonts w:ascii="Arial" w:hAnsi="Arial" w:cs="Arial"/>
          <w:sz w:val="22"/>
          <w:szCs w:val="22"/>
        </w:rPr>
      </w:pPr>
      <w:r>
        <w:rPr>
          <w:rFonts w:ascii="Arial" w:hAnsi="Arial" w:cs="Arial"/>
          <w:sz w:val="22"/>
          <w:szCs w:val="22"/>
        </w:rPr>
        <w:t>R</w:t>
      </w:r>
      <w:r w:rsidR="007612FD">
        <w:rPr>
          <w:rFonts w:ascii="Arial" w:hAnsi="Arial" w:cs="Arial"/>
          <w:sz w:val="22"/>
          <w:szCs w:val="22"/>
        </w:rPr>
        <w:t>egistered Address: _________________________________________________________</w:t>
      </w:r>
    </w:p>
    <w:p w:rsidR="007612FD" w:rsidRDefault="007612FD" w:rsidP="005036A7">
      <w:pPr>
        <w:jc w:val="both"/>
        <w:rPr>
          <w:rFonts w:ascii="Arial" w:hAnsi="Arial" w:cs="Arial"/>
          <w:sz w:val="22"/>
          <w:szCs w:val="22"/>
        </w:rPr>
      </w:pPr>
    </w:p>
    <w:p w:rsidR="007612FD" w:rsidRDefault="007612FD" w:rsidP="005036A7">
      <w:pPr>
        <w:pBdr>
          <w:top w:val="single" w:sz="12" w:space="1" w:color="auto"/>
          <w:bottom w:val="single" w:sz="12" w:space="1" w:color="auto"/>
        </w:pBdr>
        <w:jc w:val="both"/>
        <w:rPr>
          <w:rFonts w:ascii="Arial" w:hAnsi="Arial" w:cs="Arial"/>
          <w:sz w:val="22"/>
          <w:szCs w:val="22"/>
        </w:rPr>
      </w:pPr>
    </w:p>
    <w:p w:rsidR="007612FD" w:rsidRDefault="007612FD" w:rsidP="005036A7">
      <w:pPr>
        <w:jc w:val="both"/>
        <w:rPr>
          <w:rFonts w:ascii="Arial" w:hAnsi="Arial" w:cs="Arial"/>
          <w:sz w:val="22"/>
          <w:szCs w:val="22"/>
        </w:rPr>
      </w:pPr>
    </w:p>
    <w:p w:rsidR="007612FD" w:rsidRPr="007612FD" w:rsidRDefault="007612FD" w:rsidP="005036A7">
      <w:pPr>
        <w:jc w:val="both"/>
        <w:rPr>
          <w:rFonts w:ascii="Arial" w:hAnsi="Arial" w:cs="Arial"/>
          <w:b/>
          <w:sz w:val="22"/>
          <w:szCs w:val="22"/>
        </w:rPr>
      </w:pPr>
      <w:r>
        <w:rPr>
          <w:rFonts w:ascii="Arial" w:hAnsi="Arial" w:cs="Arial"/>
          <w:b/>
          <w:sz w:val="22"/>
          <w:szCs w:val="22"/>
        </w:rPr>
        <w:t>If any additional documentation is attached, a signature and authorization at Sections B, C and D is s</w:t>
      </w:r>
      <w:r w:rsidR="00D739E8">
        <w:rPr>
          <w:rFonts w:ascii="Arial" w:hAnsi="Arial" w:cs="Arial"/>
          <w:b/>
          <w:sz w:val="22"/>
          <w:szCs w:val="22"/>
        </w:rPr>
        <w:t>t</w:t>
      </w:r>
      <w:r>
        <w:rPr>
          <w:rFonts w:ascii="Arial" w:hAnsi="Arial" w:cs="Arial"/>
          <w:b/>
          <w:sz w:val="22"/>
          <w:szCs w:val="22"/>
        </w:rPr>
        <w:t>ill required as confirmation that the terms and conditions of this RFQ prevail over any attachments. If the Quotation is not authorized in Sections B</w:t>
      </w:r>
      <w:proofErr w:type="gramStart"/>
      <w:r>
        <w:rPr>
          <w:rFonts w:ascii="Arial" w:hAnsi="Arial" w:cs="Arial"/>
          <w:b/>
          <w:sz w:val="22"/>
          <w:szCs w:val="22"/>
        </w:rPr>
        <w:t>,C</w:t>
      </w:r>
      <w:proofErr w:type="gramEnd"/>
      <w:r>
        <w:rPr>
          <w:rFonts w:ascii="Arial" w:hAnsi="Arial" w:cs="Arial"/>
          <w:b/>
          <w:sz w:val="22"/>
          <w:szCs w:val="22"/>
        </w:rPr>
        <w:t>, and D the quotation may be rejected.</w:t>
      </w:r>
    </w:p>
    <w:tbl>
      <w:tblPr>
        <w:tblStyle w:val="TableGrid"/>
        <w:tblW w:w="0" w:type="auto"/>
        <w:tblLook w:val="04A0" w:firstRow="1" w:lastRow="0" w:firstColumn="1" w:lastColumn="0" w:noHBand="0" w:noVBand="1"/>
      </w:tblPr>
      <w:tblGrid>
        <w:gridCol w:w="9016"/>
      </w:tblGrid>
      <w:tr w:rsidR="007612FD" w:rsidRPr="009D63FB" w:rsidTr="001804CB">
        <w:tc>
          <w:tcPr>
            <w:tcW w:w="9016" w:type="dxa"/>
          </w:tcPr>
          <w:p w:rsidR="007612FD" w:rsidRPr="009D63FB" w:rsidRDefault="007612FD" w:rsidP="001804CB">
            <w:pPr>
              <w:jc w:val="center"/>
              <w:rPr>
                <w:rFonts w:ascii="Arial" w:hAnsi="Arial" w:cs="Arial"/>
                <w:b/>
                <w:sz w:val="22"/>
                <w:szCs w:val="22"/>
                <w:highlight w:val="lightGray"/>
              </w:rPr>
            </w:pPr>
          </w:p>
        </w:tc>
      </w:tr>
      <w:tr w:rsidR="00E40336" w:rsidRPr="009D63FB" w:rsidTr="00E40336">
        <w:tc>
          <w:tcPr>
            <w:tcW w:w="9016" w:type="dxa"/>
          </w:tcPr>
          <w:p w:rsidR="00E40336" w:rsidRPr="009D63FB" w:rsidRDefault="00877EBF" w:rsidP="001804CB">
            <w:pPr>
              <w:jc w:val="center"/>
              <w:rPr>
                <w:rFonts w:ascii="Arial" w:hAnsi="Arial" w:cs="Arial"/>
                <w:b/>
                <w:sz w:val="22"/>
                <w:szCs w:val="22"/>
                <w:highlight w:val="lightGray"/>
              </w:rPr>
            </w:pPr>
            <w:r>
              <w:rPr>
                <w:rFonts w:ascii="Arial" w:hAnsi="Arial" w:cs="Arial"/>
                <w:b/>
                <w:sz w:val="22"/>
                <w:szCs w:val="22"/>
                <w:highlight w:val="lightGray"/>
              </w:rPr>
              <w:t>Procurement Number: 05/ACHPR/22</w:t>
            </w:r>
          </w:p>
        </w:tc>
      </w:tr>
    </w:tbl>
    <w:p w:rsidR="007612FD" w:rsidRPr="009D63FB" w:rsidRDefault="007612FD" w:rsidP="007612FD">
      <w:pPr>
        <w:jc w:val="both"/>
        <w:rPr>
          <w:rFonts w:ascii="Arial" w:hAnsi="Arial" w:cs="Arial"/>
          <w:sz w:val="22"/>
          <w:szCs w:val="22"/>
        </w:rPr>
      </w:pPr>
    </w:p>
    <w:p w:rsidR="007612FD" w:rsidRDefault="007612FD" w:rsidP="009707AD">
      <w:pPr>
        <w:jc w:val="both"/>
        <w:rPr>
          <w:rFonts w:ascii="Arial" w:hAnsi="Arial" w:cs="Arial"/>
          <w:sz w:val="22"/>
          <w:szCs w:val="22"/>
        </w:rPr>
      </w:pPr>
    </w:p>
    <w:p w:rsidR="007612FD" w:rsidRDefault="00E40336" w:rsidP="00E40336">
      <w:pPr>
        <w:jc w:val="both"/>
        <w:rPr>
          <w:rFonts w:ascii="Arial" w:hAnsi="Arial" w:cs="Arial"/>
          <w:sz w:val="22"/>
          <w:szCs w:val="22"/>
        </w:rPr>
      </w:pPr>
      <w:r>
        <w:rPr>
          <w:rFonts w:ascii="Arial" w:hAnsi="Arial" w:cs="Arial"/>
          <w:sz w:val="22"/>
          <w:szCs w:val="22"/>
        </w:rPr>
        <w:t xml:space="preserve"> </w:t>
      </w:r>
      <w:r w:rsidR="00D03B36" w:rsidRPr="00D03B36">
        <w:rPr>
          <w:rFonts w:ascii="Arial" w:hAnsi="Arial" w:cs="Arial"/>
          <w:b/>
          <w:sz w:val="22"/>
          <w:szCs w:val="22"/>
        </w:rPr>
        <w:t>SECTION</w:t>
      </w:r>
      <w:r w:rsidRPr="00D03B36">
        <w:rPr>
          <w:rFonts w:ascii="Arial" w:hAnsi="Arial" w:cs="Arial"/>
          <w:b/>
          <w:sz w:val="22"/>
          <w:szCs w:val="22"/>
        </w:rPr>
        <w:t xml:space="preserve"> C</w:t>
      </w:r>
      <w:r>
        <w:rPr>
          <w:rFonts w:ascii="Arial" w:hAnsi="Arial" w:cs="Arial"/>
          <w:sz w:val="22"/>
          <w:szCs w:val="22"/>
        </w:rPr>
        <w:t>: Schedule of Rates and Prices (to be priced by Bidder)</w:t>
      </w:r>
    </w:p>
    <w:p w:rsidR="00E40336" w:rsidRDefault="00E40336" w:rsidP="009707AD">
      <w:pPr>
        <w:jc w:val="both"/>
        <w:rPr>
          <w:rFonts w:ascii="Arial" w:hAnsi="Arial" w:cs="Arial"/>
          <w:sz w:val="22"/>
          <w:szCs w:val="22"/>
        </w:rPr>
      </w:pPr>
    </w:p>
    <w:p w:rsidR="00E40336" w:rsidRDefault="00E40336" w:rsidP="009707AD">
      <w:pPr>
        <w:jc w:val="both"/>
        <w:rPr>
          <w:rFonts w:ascii="Arial" w:hAnsi="Arial" w:cs="Arial"/>
          <w:b/>
          <w:sz w:val="22"/>
          <w:szCs w:val="22"/>
        </w:rPr>
      </w:pPr>
      <w:r w:rsidRPr="00E40336">
        <w:rPr>
          <w:rFonts w:ascii="Arial" w:hAnsi="Arial" w:cs="Arial"/>
          <w:b/>
        </w:rPr>
        <w:t>The bidders are required to attach their tariff for different zones and the proposed discount they wish to offer the Commission</w:t>
      </w:r>
      <w:r w:rsidRPr="00E40336">
        <w:rPr>
          <w:rFonts w:ascii="Arial" w:hAnsi="Arial" w:cs="Arial"/>
          <w:b/>
          <w:sz w:val="22"/>
          <w:szCs w:val="22"/>
        </w:rPr>
        <w:t>.</w:t>
      </w:r>
    </w:p>
    <w:p w:rsidR="00E40336" w:rsidRDefault="00E40336" w:rsidP="009707AD">
      <w:pPr>
        <w:jc w:val="both"/>
        <w:rPr>
          <w:rFonts w:ascii="Arial" w:hAnsi="Arial" w:cs="Arial"/>
          <w:b/>
          <w:sz w:val="22"/>
          <w:szCs w:val="22"/>
        </w:rPr>
      </w:pPr>
    </w:p>
    <w:p w:rsidR="00D03B36" w:rsidRDefault="00D03B36" w:rsidP="00D03B36">
      <w:pPr>
        <w:jc w:val="both"/>
        <w:rPr>
          <w:rFonts w:ascii="Arial" w:hAnsi="Arial" w:cs="Arial"/>
          <w:b/>
          <w:sz w:val="22"/>
          <w:szCs w:val="22"/>
        </w:rPr>
      </w:pPr>
      <w:proofErr w:type="spellStart"/>
      <w:r>
        <w:rPr>
          <w:rFonts w:ascii="Arial" w:hAnsi="Arial" w:cs="Arial"/>
          <w:b/>
          <w:sz w:val="22"/>
          <w:szCs w:val="22"/>
        </w:rPr>
        <w:t>Authorised</w:t>
      </w:r>
      <w:proofErr w:type="spellEnd"/>
      <w:r>
        <w:rPr>
          <w:rFonts w:ascii="Arial" w:hAnsi="Arial" w:cs="Arial"/>
          <w:b/>
          <w:sz w:val="22"/>
          <w:szCs w:val="22"/>
        </w:rPr>
        <w:t xml:space="preserve"> By:</w:t>
      </w:r>
    </w:p>
    <w:p w:rsidR="00D03B36" w:rsidRDefault="00D03B36" w:rsidP="00D03B36">
      <w:pPr>
        <w:jc w:val="both"/>
        <w:rPr>
          <w:rFonts w:ascii="Arial" w:hAnsi="Arial" w:cs="Arial"/>
          <w:b/>
          <w:sz w:val="22"/>
          <w:szCs w:val="22"/>
        </w:rPr>
      </w:pPr>
    </w:p>
    <w:p w:rsidR="00D03B36" w:rsidRDefault="00D03B36" w:rsidP="00D03B36">
      <w:pPr>
        <w:jc w:val="both"/>
        <w:rPr>
          <w:rFonts w:ascii="Arial" w:hAnsi="Arial" w:cs="Arial"/>
          <w:sz w:val="22"/>
          <w:szCs w:val="22"/>
        </w:rPr>
      </w:pPr>
      <w:r>
        <w:rPr>
          <w:rFonts w:ascii="Arial" w:hAnsi="Arial" w:cs="Arial"/>
          <w:sz w:val="22"/>
          <w:szCs w:val="22"/>
        </w:rPr>
        <w:t xml:space="preserve">Signature: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w:t>
      </w:r>
      <w:r>
        <w:rPr>
          <w:rFonts w:ascii="Arial" w:hAnsi="Arial" w:cs="Arial"/>
          <w:sz w:val="22"/>
          <w:szCs w:val="22"/>
        </w:rPr>
        <w:tab/>
      </w:r>
      <w:r>
        <w:rPr>
          <w:rFonts w:ascii="Arial" w:hAnsi="Arial" w:cs="Arial"/>
          <w:sz w:val="22"/>
          <w:szCs w:val="22"/>
        </w:rPr>
        <w:tab/>
        <w:t>Name: __________________________</w:t>
      </w:r>
    </w:p>
    <w:p w:rsidR="00D03B36" w:rsidRDefault="00D03B36" w:rsidP="00D03B36">
      <w:pPr>
        <w:jc w:val="both"/>
        <w:rPr>
          <w:rFonts w:ascii="Arial" w:hAnsi="Arial" w:cs="Arial"/>
          <w:sz w:val="22"/>
          <w:szCs w:val="22"/>
        </w:rPr>
      </w:pPr>
    </w:p>
    <w:p w:rsidR="00D03B36" w:rsidRDefault="00D03B36" w:rsidP="00D03B36">
      <w:pPr>
        <w:jc w:val="both"/>
        <w:rPr>
          <w:rFonts w:ascii="Arial" w:hAnsi="Arial" w:cs="Arial"/>
          <w:sz w:val="22"/>
          <w:szCs w:val="22"/>
        </w:rPr>
      </w:pPr>
      <w:r>
        <w:rPr>
          <w:rFonts w:ascii="Arial" w:hAnsi="Arial" w:cs="Arial"/>
          <w:sz w:val="22"/>
          <w:szCs w:val="22"/>
        </w:rPr>
        <w:t>Position: __________________________</w:t>
      </w:r>
      <w:r>
        <w:rPr>
          <w:rFonts w:ascii="Arial" w:hAnsi="Arial" w:cs="Arial"/>
          <w:sz w:val="22"/>
          <w:szCs w:val="22"/>
        </w:rPr>
        <w:tab/>
      </w:r>
      <w:r>
        <w:rPr>
          <w:rFonts w:ascii="Arial" w:hAnsi="Arial" w:cs="Arial"/>
          <w:sz w:val="22"/>
          <w:szCs w:val="22"/>
        </w:rPr>
        <w:tab/>
        <w:t>Date:  ___________________________</w:t>
      </w:r>
    </w:p>
    <w:p w:rsidR="00D03B36" w:rsidRDefault="00D03B36" w:rsidP="00D03B36">
      <w:pPr>
        <w:jc w:val="both"/>
        <w:rPr>
          <w:rFonts w:ascii="Arial" w:hAnsi="Arial" w:cs="Arial"/>
          <w:sz w:val="22"/>
          <w:szCs w:val="22"/>
        </w:rPr>
      </w:pPr>
    </w:p>
    <w:p w:rsidR="00D03B36" w:rsidRDefault="00D03B36" w:rsidP="00D03B36">
      <w:pPr>
        <w:jc w:val="both"/>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for and on behalf of”</w:t>
      </w:r>
    </w:p>
    <w:p w:rsidR="00D03B36" w:rsidRDefault="00D03B36" w:rsidP="00D03B36">
      <w:pPr>
        <w:jc w:val="both"/>
        <w:rPr>
          <w:rFonts w:ascii="Arial" w:hAnsi="Arial" w:cs="Arial"/>
          <w:sz w:val="22"/>
          <w:szCs w:val="22"/>
        </w:rPr>
      </w:pPr>
    </w:p>
    <w:p w:rsidR="00D03B36" w:rsidRDefault="00D03B36" w:rsidP="00D03B36">
      <w:pPr>
        <w:jc w:val="both"/>
        <w:rPr>
          <w:rFonts w:ascii="Arial" w:hAnsi="Arial" w:cs="Arial"/>
          <w:sz w:val="22"/>
          <w:szCs w:val="22"/>
        </w:rPr>
      </w:pPr>
      <w:r>
        <w:rPr>
          <w:rFonts w:ascii="Arial" w:hAnsi="Arial" w:cs="Arial"/>
          <w:sz w:val="22"/>
          <w:szCs w:val="22"/>
        </w:rPr>
        <w:t>Company: _________________________________________________________________</w:t>
      </w:r>
    </w:p>
    <w:p w:rsidR="00E40336" w:rsidRDefault="00E40336" w:rsidP="009707AD">
      <w:pPr>
        <w:jc w:val="both"/>
        <w:rPr>
          <w:rFonts w:ascii="Arial" w:hAnsi="Arial" w:cs="Arial"/>
          <w:b/>
          <w:sz w:val="22"/>
          <w:szCs w:val="22"/>
        </w:rPr>
      </w:pPr>
    </w:p>
    <w:tbl>
      <w:tblPr>
        <w:tblStyle w:val="TableGrid"/>
        <w:tblW w:w="0" w:type="auto"/>
        <w:tblLook w:val="04A0" w:firstRow="1" w:lastRow="0" w:firstColumn="1" w:lastColumn="0" w:noHBand="0" w:noVBand="1"/>
      </w:tblPr>
      <w:tblGrid>
        <w:gridCol w:w="9016"/>
      </w:tblGrid>
      <w:tr w:rsidR="00D03B36" w:rsidRPr="009D63FB" w:rsidTr="001804CB">
        <w:tc>
          <w:tcPr>
            <w:tcW w:w="9016" w:type="dxa"/>
          </w:tcPr>
          <w:p w:rsidR="00D03B36" w:rsidRPr="009D63FB" w:rsidRDefault="00D03B36" w:rsidP="001804CB">
            <w:pPr>
              <w:jc w:val="center"/>
              <w:rPr>
                <w:rFonts w:ascii="Arial" w:hAnsi="Arial" w:cs="Arial"/>
                <w:b/>
                <w:sz w:val="22"/>
                <w:szCs w:val="22"/>
                <w:highlight w:val="lightGray"/>
              </w:rPr>
            </w:pPr>
          </w:p>
        </w:tc>
      </w:tr>
    </w:tbl>
    <w:p w:rsidR="00D03B36" w:rsidRDefault="00C24C2D" w:rsidP="009707AD">
      <w:pPr>
        <w:jc w:val="both"/>
        <w:rPr>
          <w:rFonts w:ascii="Arial" w:hAnsi="Arial" w:cs="Arial"/>
          <w:sz w:val="22"/>
          <w:szCs w:val="22"/>
        </w:rPr>
      </w:pPr>
      <w:r w:rsidRPr="009D63FB">
        <w:rPr>
          <w:rFonts w:ascii="Arial" w:hAnsi="Arial" w:cs="Arial"/>
          <w:sz w:val="22"/>
          <w:szCs w:val="22"/>
        </w:rPr>
        <w:t xml:space="preserve">               </w:t>
      </w:r>
    </w:p>
    <w:tbl>
      <w:tblPr>
        <w:tblStyle w:val="TableGrid"/>
        <w:tblW w:w="0" w:type="auto"/>
        <w:tblLook w:val="04A0" w:firstRow="1" w:lastRow="0" w:firstColumn="1" w:lastColumn="0" w:noHBand="0" w:noVBand="1"/>
      </w:tblPr>
      <w:tblGrid>
        <w:gridCol w:w="9016"/>
      </w:tblGrid>
      <w:tr w:rsidR="00D03B36" w:rsidRPr="009D63FB" w:rsidTr="001804CB">
        <w:tc>
          <w:tcPr>
            <w:tcW w:w="9016" w:type="dxa"/>
          </w:tcPr>
          <w:p w:rsidR="00D03B36" w:rsidRPr="009D63FB" w:rsidRDefault="00877EBF" w:rsidP="001804CB">
            <w:pPr>
              <w:jc w:val="center"/>
              <w:rPr>
                <w:rFonts w:ascii="Arial" w:hAnsi="Arial" w:cs="Arial"/>
                <w:b/>
                <w:sz w:val="22"/>
                <w:szCs w:val="22"/>
                <w:highlight w:val="lightGray"/>
              </w:rPr>
            </w:pPr>
            <w:r>
              <w:rPr>
                <w:rFonts w:ascii="Arial" w:hAnsi="Arial" w:cs="Arial"/>
                <w:b/>
                <w:sz w:val="22"/>
                <w:szCs w:val="22"/>
                <w:highlight w:val="lightGray"/>
              </w:rPr>
              <w:t>Procurement Number: 05/ACHPR/22</w:t>
            </w:r>
          </w:p>
        </w:tc>
      </w:tr>
    </w:tbl>
    <w:p w:rsidR="00D03B36" w:rsidRPr="009D63FB" w:rsidRDefault="00D03B36" w:rsidP="00D03B36">
      <w:pPr>
        <w:jc w:val="both"/>
        <w:rPr>
          <w:rFonts w:ascii="Arial" w:hAnsi="Arial" w:cs="Arial"/>
          <w:sz w:val="22"/>
          <w:szCs w:val="22"/>
        </w:rPr>
      </w:pPr>
    </w:p>
    <w:p w:rsidR="00D03B36" w:rsidRDefault="00D03B36" w:rsidP="009707AD">
      <w:pPr>
        <w:jc w:val="both"/>
        <w:rPr>
          <w:rFonts w:ascii="Arial" w:hAnsi="Arial" w:cs="Arial"/>
          <w:sz w:val="22"/>
          <w:szCs w:val="22"/>
        </w:rPr>
      </w:pPr>
    </w:p>
    <w:p w:rsidR="00D03B36" w:rsidRDefault="00D03B36" w:rsidP="009707AD">
      <w:pPr>
        <w:jc w:val="both"/>
        <w:rPr>
          <w:rFonts w:ascii="Arial" w:hAnsi="Arial" w:cs="Arial"/>
          <w:b/>
          <w:sz w:val="22"/>
          <w:szCs w:val="22"/>
        </w:rPr>
      </w:pPr>
      <w:r>
        <w:rPr>
          <w:rFonts w:ascii="Arial" w:hAnsi="Arial" w:cs="Arial"/>
          <w:b/>
          <w:sz w:val="22"/>
          <w:szCs w:val="22"/>
        </w:rPr>
        <w:t>SECTION D: TECHNICAL DATA</w:t>
      </w:r>
    </w:p>
    <w:p w:rsidR="00D03B36" w:rsidRDefault="00D03B36" w:rsidP="009707AD">
      <w:pPr>
        <w:jc w:val="both"/>
        <w:rPr>
          <w:rFonts w:ascii="Arial" w:hAnsi="Arial" w:cs="Arial"/>
          <w:b/>
          <w:sz w:val="22"/>
          <w:szCs w:val="22"/>
        </w:rPr>
      </w:pPr>
    </w:p>
    <w:p w:rsidR="00D03B36" w:rsidRDefault="00D03B36" w:rsidP="009707AD">
      <w:pPr>
        <w:jc w:val="both"/>
        <w:rPr>
          <w:rFonts w:ascii="Arial" w:hAnsi="Arial" w:cs="Arial"/>
          <w:b/>
          <w:sz w:val="22"/>
          <w:szCs w:val="22"/>
        </w:rPr>
      </w:pPr>
      <w:r>
        <w:rPr>
          <w:rFonts w:ascii="Arial" w:hAnsi="Arial" w:cs="Arial"/>
          <w:b/>
          <w:sz w:val="22"/>
          <w:szCs w:val="22"/>
        </w:rPr>
        <w:t>TERMS OF REFERENCE</w:t>
      </w:r>
    </w:p>
    <w:p w:rsidR="00D03B36" w:rsidRDefault="00D03B36" w:rsidP="009707AD">
      <w:pPr>
        <w:jc w:val="both"/>
        <w:rPr>
          <w:rFonts w:ascii="Arial" w:hAnsi="Arial" w:cs="Arial"/>
          <w:b/>
          <w:sz w:val="22"/>
          <w:szCs w:val="22"/>
        </w:rPr>
      </w:pPr>
    </w:p>
    <w:p w:rsidR="00D03B36" w:rsidRDefault="00D03B36" w:rsidP="009707AD">
      <w:pPr>
        <w:jc w:val="both"/>
        <w:rPr>
          <w:rFonts w:ascii="Arial" w:hAnsi="Arial" w:cs="Arial"/>
          <w:sz w:val="22"/>
          <w:szCs w:val="22"/>
        </w:rPr>
      </w:pPr>
      <w:proofErr w:type="gramStart"/>
      <w:r>
        <w:rPr>
          <w:rFonts w:ascii="Arial" w:hAnsi="Arial" w:cs="Arial"/>
          <w:sz w:val="22"/>
          <w:szCs w:val="22"/>
        </w:rPr>
        <w:t>The  services</w:t>
      </w:r>
      <w:proofErr w:type="gramEnd"/>
      <w:r>
        <w:rPr>
          <w:rFonts w:ascii="Arial" w:hAnsi="Arial" w:cs="Arial"/>
          <w:sz w:val="22"/>
          <w:szCs w:val="22"/>
        </w:rPr>
        <w:t xml:space="preserve"> include but not limited to the following:</w:t>
      </w:r>
    </w:p>
    <w:p w:rsidR="00D03B36" w:rsidRDefault="00D03B36" w:rsidP="009707AD">
      <w:pPr>
        <w:jc w:val="both"/>
        <w:rPr>
          <w:rFonts w:ascii="Arial" w:hAnsi="Arial" w:cs="Arial"/>
          <w:sz w:val="22"/>
          <w:szCs w:val="22"/>
        </w:rPr>
      </w:pPr>
    </w:p>
    <w:p w:rsidR="00D03B36" w:rsidRDefault="00D03B36" w:rsidP="00D03B36">
      <w:pPr>
        <w:pStyle w:val="ListParagraph"/>
        <w:numPr>
          <w:ilvl w:val="0"/>
          <w:numId w:val="3"/>
        </w:numPr>
        <w:jc w:val="both"/>
        <w:rPr>
          <w:rFonts w:ascii="Arial" w:hAnsi="Arial" w:cs="Arial"/>
          <w:sz w:val="22"/>
          <w:szCs w:val="22"/>
        </w:rPr>
      </w:pPr>
      <w:r>
        <w:rPr>
          <w:rFonts w:ascii="Arial" w:hAnsi="Arial" w:cs="Arial"/>
          <w:sz w:val="22"/>
          <w:szCs w:val="22"/>
        </w:rPr>
        <w:t>Dispatch of mails, documents and other parcels of different sizes and volumes to different destinations round the globe.</w:t>
      </w:r>
    </w:p>
    <w:p w:rsidR="00D03B36" w:rsidRDefault="00D03B36" w:rsidP="00D03B36">
      <w:pPr>
        <w:jc w:val="both"/>
        <w:rPr>
          <w:rFonts w:ascii="Arial" w:hAnsi="Arial" w:cs="Arial"/>
          <w:sz w:val="22"/>
          <w:szCs w:val="22"/>
        </w:rPr>
      </w:pPr>
    </w:p>
    <w:p w:rsidR="00D03B36" w:rsidRPr="00D03B36" w:rsidRDefault="00D03B36" w:rsidP="00D03B36">
      <w:pPr>
        <w:pStyle w:val="ListParagraph"/>
        <w:numPr>
          <w:ilvl w:val="0"/>
          <w:numId w:val="3"/>
        </w:numPr>
        <w:jc w:val="both"/>
        <w:rPr>
          <w:rFonts w:ascii="Arial" w:hAnsi="Arial" w:cs="Arial"/>
          <w:sz w:val="22"/>
          <w:szCs w:val="22"/>
        </w:rPr>
      </w:pPr>
      <w:r>
        <w:rPr>
          <w:rFonts w:ascii="Arial" w:hAnsi="Arial" w:cs="Arial"/>
          <w:sz w:val="22"/>
          <w:szCs w:val="22"/>
        </w:rPr>
        <w:t>Collecting for dispatch the required consignment at the premises of ACHPR.</w:t>
      </w:r>
    </w:p>
    <w:p w:rsidR="00C24C2D" w:rsidRPr="009D63FB" w:rsidRDefault="00C24C2D" w:rsidP="00D03B36">
      <w:pPr>
        <w:rPr>
          <w:rFonts w:ascii="Arial" w:hAnsi="Arial" w:cs="Arial"/>
          <w:sz w:val="22"/>
          <w:szCs w:val="22"/>
        </w:rPr>
      </w:pPr>
      <w:r w:rsidRPr="009D63FB">
        <w:rPr>
          <w:rFonts w:ascii="Arial" w:hAnsi="Arial" w:cs="Arial"/>
          <w:sz w:val="22"/>
          <w:szCs w:val="22"/>
        </w:rPr>
        <w:t xml:space="preserve">                                                                                                                          </w:t>
      </w:r>
    </w:p>
    <w:sectPr w:rsidR="00C24C2D" w:rsidRPr="009D63F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10" w:rsidRDefault="00CC5D10" w:rsidP="008E71DF">
      <w:pPr>
        <w:spacing w:line="240" w:lineRule="auto"/>
      </w:pPr>
      <w:r>
        <w:separator/>
      </w:r>
    </w:p>
  </w:endnote>
  <w:endnote w:type="continuationSeparator" w:id="0">
    <w:p w:rsidR="00CC5D10" w:rsidRDefault="00CC5D10" w:rsidP="008E7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F1" w:rsidRPr="00EA43F1" w:rsidRDefault="00FC7C9C">
    <w:pPr>
      <w:pStyle w:val="Footer"/>
      <w:rPr>
        <w:sz w:val="18"/>
        <w:szCs w:val="18"/>
      </w:rPr>
    </w:pPr>
    <w:r>
      <w:rPr>
        <w:sz w:val="18"/>
        <w:szCs w:val="18"/>
      </w:rPr>
      <w:t>December 2022</w:t>
    </w:r>
    <w:r w:rsidR="00EA43F1">
      <w:rPr>
        <w:sz w:val="18"/>
        <w:szCs w:val="18"/>
      </w:rPr>
      <w:tab/>
    </w:r>
    <w:r w:rsidR="00EA43F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10" w:rsidRDefault="00CC5D10" w:rsidP="008E71DF">
      <w:pPr>
        <w:spacing w:line="240" w:lineRule="auto"/>
      </w:pPr>
      <w:r>
        <w:separator/>
      </w:r>
    </w:p>
  </w:footnote>
  <w:footnote w:type="continuationSeparator" w:id="0">
    <w:p w:rsidR="00CC5D10" w:rsidRDefault="00CC5D10" w:rsidP="008E7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5EBB"/>
    <w:multiLevelType w:val="hybridMultilevel"/>
    <w:tmpl w:val="B798C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916FC"/>
    <w:multiLevelType w:val="hybridMultilevel"/>
    <w:tmpl w:val="DE202A40"/>
    <w:lvl w:ilvl="0" w:tplc="075830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BA4A28"/>
    <w:multiLevelType w:val="hybridMultilevel"/>
    <w:tmpl w:val="64A8E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DF"/>
    <w:rsid w:val="000103F9"/>
    <w:rsid w:val="000C09A0"/>
    <w:rsid w:val="0014368D"/>
    <w:rsid w:val="001E5B3C"/>
    <w:rsid w:val="002862A9"/>
    <w:rsid w:val="002B7549"/>
    <w:rsid w:val="00382561"/>
    <w:rsid w:val="00412EC7"/>
    <w:rsid w:val="004C752C"/>
    <w:rsid w:val="005036A7"/>
    <w:rsid w:val="00576B86"/>
    <w:rsid w:val="005C4FFB"/>
    <w:rsid w:val="006F415E"/>
    <w:rsid w:val="00741180"/>
    <w:rsid w:val="00752B69"/>
    <w:rsid w:val="007612FD"/>
    <w:rsid w:val="008538C0"/>
    <w:rsid w:val="00877EBF"/>
    <w:rsid w:val="008C1188"/>
    <w:rsid w:val="008C6B21"/>
    <w:rsid w:val="008E71DF"/>
    <w:rsid w:val="009707AD"/>
    <w:rsid w:val="009D63FB"/>
    <w:rsid w:val="00A60EC1"/>
    <w:rsid w:val="00AC3546"/>
    <w:rsid w:val="00B1127D"/>
    <w:rsid w:val="00B43E31"/>
    <w:rsid w:val="00B851B3"/>
    <w:rsid w:val="00BD7D77"/>
    <w:rsid w:val="00C24C2D"/>
    <w:rsid w:val="00C5033D"/>
    <w:rsid w:val="00CC5D10"/>
    <w:rsid w:val="00D03B36"/>
    <w:rsid w:val="00D14867"/>
    <w:rsid w:val="00D41E8A"/>
    <w:rsid w:val="00D57222"/>
    <w:rsid w:val="00D739E8"/>
    <w:rsid w:val="00DE7FD7"/>
    <w:rsid w:val="00E40336"/>
    <w:rsid w:val="00E66CCF"/>
    <w:rsid w:val="00EA43F1"/>
    <w:rsid w:val="00EC128C"/>
    <w:rsid w:val="00FC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5D5B9-E296-4813-BF1D-1466316D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DF"/>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1DF"/>
    <w:pPr>
      <w:tabs>
        <w:tab w:val="center" w:pos="4513"/>
        <w:tab w:val="right" w:pos="9026"/>
      </w:tabs>
      <w:spacing w:line="240"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E71DF"/>
  </w:style>
  <w:style w:type="paragraph" w:styleId="Footer">
    <w:name w:val="footer"/>
    <w:basedOn w:val="Normal"/>
    <w:link w:val="FooterChar"/>
    <w:uiPriority w:val="99"/>
    <w:unhideWhenUsed/>
    <w:rsid w:val="008E71DF"/>
    <w:pPr>
      <w:tabs>
        <w:tab w:val="center" w:pos="4513"/>
        <w:tab w:val="right" w:pos="9026"/>
      </w:tabs>
      <w:spacing w:line="240"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E71DF"/>
  </w:style>
  <w:style w:type="character" w:styleId="Hyperlink">
    <w:name w:val="Hyperlink"/>
    <w:basedOn w:val="DefaultParagraphFont"/>
    <w:rsid w:val="008E71DF"/>
    <w:rPr>
      <w:color w:val="0000FF"/>
      <w:u w:val="single"/>
    </w:rPr>
  </w:style>
  <w:style w:type="paragraph" w:styleId="NoSpacing">
    <w:name w:val="No Spacing"/>
    <w:uiPriority w:val="1"/>
    <w:qFormat/>
    <w:rsid w:val="008E71D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82561"/>
    <w:pPr>
      <w:ind w:left="720"/>
      <w:contextualSpacing/>
    </w:pPr>
  </w:style>
  <w:style w:type="table" w:styleId="TableGrid">
    <w:name w:val="Table Grid"/>
    <w:basedOn w:val="TableNormal"/>
    <w:uiPriority w:val="39"/>
    <w:rsid w:val="0085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3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F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ement@africa-un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p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u-banjul@africa-union.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Tamakloe</dc:creator>
  <cp:keywords/>
  <dc:description/>
  <cp:lastModifiedBy>Frederick Tamakloe</cp:lastModifiedBy>
  <cp:revision>7</cp:revision>
  <cp:lastPrinted>2020-02-06T18:43:00Z</cp:lastPrinted>
  <dcterms:created xsi:type="dcterms:W3CDTF">2022-12-05T00:56:00Z</dcterms:created>
  <dcterms:modified xsi:type="dcterms:W3CDTF">2022-12-05T01:01:00Z</dcterms:modified>
</cp:coreProperties>
</file>