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66" w:rsidRPr="00BE1B8D" w:rsidRDefault="005F6C13" w:rsidP="00FD4166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BE1B8D">
        <w:rPr>
          <w:rFonts w:ascii="Book Antiqua" w:hAnsi="Book Antiqua"/>
          <w:b/>
          <w:sz w:val="24"/>
          <w:szCs w:val="24"/>
        </w:rPr>
        <w:t xml:space="preserve">Statement on Letter of Appreciation </w:t>
      </w:r>
      <w:r w:rsidR="00FD4166" w:rsidRPr="00BE1B8D">
        <w:rPr>
          <w:rFonts w:ascii="Book Antiqua" w:hAnsi="Book Antiqua"/>
          <w:b/>
          <w:sz w:val="24"/>
          <w:szCs w:val="24"/>
        </w:rPr>
        <w:t xml:space="preserve">to the Republic of </w:t>
      </w:r>
      <w:r w:rsidRPr="00BE1B8D">
        <w:rPr>
          <w:rFonts w:ascii="Book Antiqua" w:hAnsi="Book Antiqua"/>
          <w:b/>
          <w:sz w:val="24"/>
          <w:szCs w:val="24"/>
        </w:rPr>
        <w:t>Keny</w:t>
      </w:r>
      <w:r w:rsidR="00FD4166" w:rsidRPr="00BE1B8D">
        <w:rPr>
          <w:rFonts w:ascii="Book Antiqua" w:hAnsi="Book Antiqua"/>
          <w:b/>
          <w:sz w:val="24"/>
          <w:szCs w:val="24"/>
        </w:rPr>
        <w:t>a</w:t>
      </w:r>
    </w:p>
    <w:p w:rsidR="00FD4166" w:rsidRPr="00BE1B8D" w:rsidRDefault="00FD4166" w:rsidP="00FD4166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5F6C13" w:rsidRPr="00BE1B8D" w:rsidRDefault="00FD4166" w:rsidP="007B5D74">
      <w:pPr>
        <w:spacing w:after="100" w:afterAutospacing="1"/>
        <w:contextualSpacing/>
        <w:jc w:val="both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BE1B8D">
        <w:rPr>
          <w:rFonts w:ascii="Book Antiqua" w:hAnsi="Book Antiqua"/>
          <w:sz w:val="24"/>
          <w:szCs w:val="24"/>
        </w:rPr>
        <w:t xml:space="preserve">On </w:t>
      </w:r>
      <w:r w:rsidR="00245D5F" w:rsidRPr="00BE1B8D">
        <w:rPr>
          <w:rFonts w:ascii="Book Antiqua" w:hAnsi="Book Antiqua"/>
          <w:sz w:val="24"/>
          <w:szCs w:val="24"/>
        </w:rPr>
        <w:t>2</w:t>
      </w:r>
      <w:r w:rsidR="005F6C13" w:rsidRPr="00BE1B8D">
        <w:rPr>
          <w:rFonts w:ascii="Book Antiqua" w:hAnsi="Book Antiqua"/>
          <w:sz w:val="24"/>
          <w:szCs w:val="24"/>
        </w:rPr>
        <w:t xml:space="preserve">1 December </w:t>
      </w:r>
      <w:r w:rsidR="00010569" w:rsidRPr="00BE1B8D">
        <w:rPr>
          <w:rFonts w:ascii="Book Antiqua" w:hAnsi="Book Antiqua"/>
          <w:sz w:val="24"/>
          <w:szCs w:val="24"/>
        </w:rPr>
        <w:t>2020</w:t>
      </w:r>
      <w:r w:rsidRPr="00BE1B8D">
        <w:rPr>
          <w:rFonts w:ascii="Book Antiqua" w:hAnsi="Book Antiqua"/>
          <w:sz w:val="24"/>
          <w:szCs w:val="24"/>
        </w:rPr>
        <w:t xml:space="preserve">, the Chairperson of the African Commission on Human and Peoples’ Rights and </w:t>
      </w:r>
      <w:r w:rsidR="009F75A7" w:rsidRPr="00BE1B8D">
        <w:rPr>
          <w:rFonts w:ascii="Book Antiqua" w:hAnsi="Book Antiqua"/>
          <w:sz w:val="24"/>
          <w:szCs w:val="24"/>
        </w:rPr>
        <w:t>c</w:t>
      </w:r>
      <w:r w:rsidRPr="00BE1B8D">
        <w:rPr>
          <w:rFonts w:ascii="Book Antiqua" w:hAnsi="Book Antiqua"/>
          <w:sz w:val="24"/>
          <w:szCs w:val="24"/>
        </w:rPr>
        <w:t xml:space="preserve">ountry </w:t>
      </w:r>
      <w:r w:rsidR="009F75A7" w:rsidRPr="00BE1B8D">
        <w:rPr>
          <w:rFonts w:ascii="Book Antiqua" w:hAnsi="Book Antiqua"/>
          <w:sz w:val="24"/>
          <w:szCs w:val="24"/>
        </w:rPr>
        <w:t>r</w:t>
      </w:r>
      <w:r w:rsidRPr="00BE1B8D">
        <w:rPr>
          <w:rFonts w:ascii="Book Antiqua" w:hAnsi="Book Antiqua"/>
          <w:sz w:val="24"/>
          <w:szCs w:val="24"/>
        </w:rPr>
        <w:t xml:space="preserve">apporteur </w:t>
      </w:r>
      <w:r w:rsidR="009F75A7" w:rsidRPr="00BE1B8D">
        <w:rPr>
          <w:rFonts w:ascii="Book Antiqua" w:hAnsi="Book Antiqua"/>
          <w:sz w:val="24"/>
          <w:szCs w:val="24"/>
        </w:rPr>
        <w:t xml:space="preserve">on the human rights situation </w:t>
      </w:r>
      <w:r w:rsidR="006F5ADA" w:rsidRPr="00BE1B8D">
        <w:rPr>
          <w:rFonts w:ascii="Book Antiqua" w:hAnsi="Book Antiqua"/>
          <w:sz w:val="24"/>
          <w:szCs w:val="24"/>
        </w:rPr>
        <w:t>in</w:t>
      </w:r>
      <w:r w:rsidR="009F75A7" w:rsidRPr="00BE1B8D">
        <w:rPr>
          <w:rFonts w:ascii="Book Antiqua" w:hAnsi="Book Antiqua"/>
          <w:sz w:val="24"/>
          <w:szCs w:val="24"/>
        </w:rPr>
        <w:t xml:space="preserve"> </w:t>
      </w:r>
      <w:r w:rsidR="005F6C13" w:rsidRPr="00BE1B8D">
        <w:rPr>
          <w:rFonts w:ascii="Book Antiqua" w:hAnsi="Book Antiqua"/>
          <w:sz w:val="24"/>
          <w:szCs w:val="24"/>
        </w:rPr>
        <w:t>Kenya</w:t>
      </w:r>
      <w:r w:rsidR="006F5ADA" w:rsidRPr="00BE1B8D">
        <w:rPr>
          <w:rFonts w:ascii="Book Antiqua" w:hAnsi="Book Antiqua"/>
          <w:sz w:val="24"/>
          <w:szCs w:val="24"/>
        </w:rPr>
        <w:t>,</w:t>
      </w:r>
      <w:r w:rsidRPr="00BE1B8D">
        <w:rPr>
          <w:rFonts w:ascii="Book Antiqua" w:hAnsi="Book Antiqua"/>
          <w:sz w:val="24"/>
          <w:szCs w:val="24"/>
        </w:rPr>
        <w:t xml:space="preserve"> </w:t>
      </w:r>
      <w:r w:rsidR="007B5D74" w:rsidRPr="00BE1B8D">
        <w:rPr>
          <w:rFonts w:ascii="Book Antiqua" w:hAnsi="Book Antiqua"/>
          <w:sz w:val="24"/>
          <w:szCs w:val="24"/>
        </w:rPr>
        <w:t xml:space="preserve">and the </w:t>
      </w:r>
      <w:r w:rsidR="007B5D74" w:rsidRPr="00BE1B8D">
        <w:rPr>
          <w:rFonts w:ascii="Book Antiqua" w:eastAsia="Book Antiqua" w:hAnsi="Book Antiqua" w:cs="Book Antiqua"/>
          <w:sz w:val="24"/>
          <w:szCs w:val="24"/>
          <w:lang w:val="en-US"/>
        </w:rPr>
        <w:t>Chairperson of the Working Group on Indigenous Populations/Communities and Minorities in Africa</w:t>
      </w:r>
      <w:r w:rsidR="007B5D74" w:rsidRPr="00BE1B8D">
        <w:rPr>
          <w:rFonts w:ascii="Book Antiqua" w:hAnsi="Book Antiqua" w:cs="Arial"/>
          <w:sz w:val="24"/>
          <w:szCs w:val="24"/>
        </w:rPr>
        <w:t xml:space="preserve">, </w:t>
      </w:r>
      <w:r w:rsidRPr="00BE1B8D">
        <w:rPr>
          <w:rFonts w:ascii="Book Antiqua" w:hAnsi="Book Antiqua"/>
          <w:sz w:val="24"/>
          <w:szCs w:val="24"/>
        </w:rPr>
        <w:t xml:space="preserve">transmitted </w:t>
      </w:r>
      <w:r w:rsidR="005F6C13" w:rsidRPr="00BE1B8D">
        <w:rPr>
          <w:rFonts w:ascii="Book Antiqua" w:hAnsi="Book Antiqua"/>
          <w:sz w:val="24"/>
          <w:szCs w:val="24"/>
        </w:rPr>
        <w:t>a</w:t>
      </w:r>
      <w:r w:rsidR="006F5ADA" w:rsidRPr="00BE1B8D">
        <w:rPr>
          <w:rFonts w:ascii="Book Antiqua" w:hAnsi="Book Antiqua"/>
          <w:sz w:val="24"/>
          <w:szCs w:val="24"/>
        </w:rPr>
        <w:t xml:space="preserve"> </w:t>
      </w:r>
      <w:r w:rsidRPr="00BE1B8D">
        <w:rPr>
          <w:rFonts w:ascii="Book Antiqua" w:hAnsi="Book Antiqua"/>
          <w:sz w:val="24"/>
          <w:szCs w:val="24"/>
        </w:rPr>
        <w:t xml:space="preserve">letter of </w:t>
      </w:r>
      <w:r w:rsidR="005F6C13" w:rsidRPr="00BE1B8D">
        <w:rPr>
          <w:rFonts w:ascii="Book Antiqua" w:hAnsi="Book Antiqua"/>
          <w:sz w:val="24"/>
          <w:szCs w:val="24"/>
        </w:rPr>
        <w:t xml:space="preserve">appreciation </w:t>
      </w:r>
      <w:r w:rsidRPr="00BE1B8D">
        <w:rPr>
          <w:rFonts w:ascii="Book Antiqua" w:hAnsi="Book Antiqua"/>
          <w:sz w:val="24"/>
          <w:szCs w:val="24"/>
        </w:rPr>
        <w:t xml:space="preserve">to </w:t>
      </w:r>
      <w:r w:rsidR="006F5ADA" w:rsidRPr="00BE1B8D">
        <w:rPr>
          <w:rFonts w:ascii="Book Antiqua" w:hAnsi="Book Antiqua"/>
          <w:sz w:val="24"/>
          <w:szCs w:val="24"/>
        </w:rPr>
        <w:t xml:space="preserve">His Excellency, </w:t>
      </w:r>
      <w:proofErr w:type="spellStart"/>
      <w:r w:rsidR="005F6C13" w:rsidRPr="00BE1B8D">
        <w:rPr>
          <w:rFonts w:ascii="Book Antiqua" w:hAnsi="Book Antiqua"/>
          <w:sz w:val="24"/>
          <w:szCs w:val="24"/>
        </w:rPr>
        <w:t>Uhuru</w:t>
      </w:r>
      <w:proofErr w:type="spellEnd"/>
      <w:r w:rsidR="005F6C13" w:rsidRPr="00BE1B8D">
        <w:rPr>
          <w:rFonts w:ascii="Book Antiqua" w:hAnsi="Book Antiqua"/>
          <w:sz w:val="24"/>
          <w:szCs w:val="24"/>
        </w:rPr>
        <w:t xml:space="preserve"> Kenyatta</w:t>
      </w:r>
      <w:r w:rsidR="006F5ADA" w:rsidRPr="00BE1B8D">
        <w:rPr>
          <w:rFonts w:ascii="Book Antiqua" w:hAnsi="Book Antiqua"/>
          <w:sz w:val="24"/>
          <w:szCs w:val="24"/>
        </w:rPr>
        <w:t xml:space="preserve">, the President of the </w:t>
      </w:r>
      <w:r w:rsidRPr="00BE1B8D">
        <w:rPr>
          <w:rFonts w:ascii="Book Antiqua" w:hAnsi="Book Antiqua"/>
          <w:sz w:val="24"/>
          <w:szCs w:val="24"/>
        </w:rPr>
        <w:t>Republic of</w:t>
      </w:r>
      <w:r w:rsidR="005F6C13" w:rsidRPr="00BE1B8D">
        <w:rPr>
          <w:rFonts w:ascii="Book Antiqua" w:hAnsi="Book Antiqua"/>
          <w:sz w:val="24"/>
          <w:szCs w:val="24"/>
        </w:rPr>
        <w:t xml:space="preserve"> Kenya</w:t>
      </w:r>
      <w:r w:rsidR="006F5ADA" w:rsidRPr="00BE1B8D">
        <w:rPr>
          <w:rFonts w:ascii="Book Antiqua" w:hAnsi="Book Antiqua"/>
          <w:sz w:val="24"/>
          <w:szCs w:val="24"/>
        </w:rPr>
        <w:t>,</w:t>
      </w:r>
      <w:r w:rsidRPr="00BE1B8D">
        <w:rPr>
          <w:rFonts w:ascii="Book Antiqua" w:hAnsi="Book Antiqua"/>
          <w:sz w:val="24"/>
          <w:szCs w:val="24"/>
        </w:rPr>
        <w:t xml:space="preserve"> </w:t>
      </w:r>
      <w:r w:rsidR="00400410">
        <w:rPr>
          <w:rFonts w:ascii="Book Antiqua" w:hAnsi="Book Antiqua"/>
          <w:sz w:val="24"/>
          <w:szCs w:val="24"/>
        </w:rPr>
        <w:t xml:space="preserve">welcoming </w:t>
      </w:r>
      <w:r w:rsidR="005F6C13" w:rsidRPr="00BE1B8D"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  <w:t>the de</w:t>
      </w:r>
      <w:r w:rsidR="00400410"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  <w:t xml:space="preserve">cision of the Republic of Kenya </w:t>
      </w:r>
      <w:r w:rsidR="005F6C13" w:rsidRPr="00BE1B8D"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  <w:t>to grant citizenship to 1,670 member</w:t>
      </w:r>
      <w:r w:rsidR="0096606C" w:rsidRPr="00BE1B8D"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  <w:t xml:space="preserve">s of the Shona community and </w:t>
      </w:r>
      <w:r w:rsidR="005F6C13" w:rsidRPr="00BE1B8D"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  <w:t>1,300 stat</w:t>
      </w:r>
      <w:r w:rsidR="00245D5F" w:rsidRPr="00BE1B8D"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  <w:t xml:space="preserve">eless people of Rwandan origin, and urging </w:t>
      </w:r>
      <w:r w:rsidR="00400410"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  <w:t xml:space="preserve">the </w:t>
      </w:r>
      <w:r w:rsidR="007A26A2"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  <w:t>Government of Kenya</w:t>
      </w:r>
      <w:r w:rsidR="00400410"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  <w:t xml:space="preserve"> </w:t>
      </w:r>
      <w:r w:rsidR="00245D5F" w:rsidRPr="00BE1B8D"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  <w:t xml:space="preserve">to extend the same legal status to other </w:t>
      </w:r>
      <w:r w:rsidR="00BE1B8D" w:rsidRPr="00BE1B8D"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  <w:t>groups</w:t>
      </w:r>
      <w:r w:rsidR="00245D5F" w:rsidRPr="00BE1B8D">
        <w:rPr>
          <w:rFonts w:ascii="Book Antiqua" w:eastAsia="Book Antiqua" w:hAnsi="Book Antiqua" w:cs="Book Antiqua"/>
          <w:color w:val="000000"/>
          <w:sz w:val="24"/>
          <w:szCs w:val="24"/>
          <w:lang w:val="en-US"/>
        </w:rPr>
        <w:t xml:space="preserve"> in the same situation, as a necessary condition for ending discrimination and exclusion from the benefits of equal citizenship by such groups.</w:t>
      </w:r>
    </w:p>
    <w:p w:rsidR="00A07B08" w:rsidRPr="00BE1B8D" w:rsidRDefault="00A07B08" w:rsidP="00FD416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A07B08" w:rsidRPr="00BE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66"/>
    <w:rsid w:val="000010DD"/>
    <w:rsid w:val="00010569"/>
    <w:rsid w:val="00245D5F"/>
    <w:rsid w:val="00400410"/>
    <w:rsid w:val="00583AE8"/>
    <w:rsid w:val="005F6C13"/>
    <w:rsid w:val="006F5ADA"/>
    <w:rsid w:val="00710509"/>
    <w:rsid w:val="007A26A2"/>
    <w:rsid w:val="007B5D74"/>
    <w:rsid w:val="007D5377"/>
    <w:rsid w:val="0096606C"/>
    <w:rsid w:val="009F75A7"/>
    <w:rsid w:val="00A07B08"/>
    <w:rsid w:val="00BE1B8D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19CB2-3AB0-40E8-AA3A-02E58EE9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Chaan Koang Tutlam</dc:creator>
  <cp:keywords/>
  <dc:description/>
  <cp:lastModifiedBy>Windows User</cp:lastModifiedBy>
  <cp:revision>2</cp:revision>
  <dcterms:created xsi:type="dcterms:W3CDTF">2020-12-25T16:36:00Z</dcterms:created>
  <dcterms:modified xsi:type="dcterms:W3CDTF">2020-12-25T16:36:00Z</dcterms:modified>
</cp:coreProperties>
</file>